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7D" w:rsidRPr="001C4E6C" w:rsidRDefault="00F12B7D" w:rsidP="002A4A9D">
      <w:pPr>
        <w:jc w:val="right"/>
        <w:rPr>
          <w:color w:val="000000"/>
          <w:sz w:val="24"/>
          <w:szCs w:val="24"/>
        </w:rPr>
      </w:pPr>
      <w:r w:rsidRPr="001C4E6C">
        <w:rPr>
          <w:b/>
          <w:color w:val="000000"/>
          <w:sz w:val="24"/>
          <w:szCs w:val="24"/>
        </w:rPr>
        <w:tab/>
      </w:r>
      <w:r w:rsidRPr="001C4E6C">
        <w:rPr>
          <w:b/>
          <w:color w:val="000000"/>
          <w:sz w:val="24"/>
          <w:szCs w:val="24"/>
        </w:rPr>
        <w:tab/>
      </w:r>
    </w:p>
    <w:p w:rsidR="00F12B7D" w:rsidRPr="001C4E6C" w:rsidRDefault="00F12B7D" w:rsidP="002A4A9D">
      <w:pPr>
        <w:rPr>
          <w:b/>
          <w:color w:val="000000"/>
          <w:sz w:val="24"/>
          <w:szCs w:val="24"/>
        </w:rPr>
      </w:pPr>
    </w:p>
    <w:p w:rsidR="00F12B7D" w:rsidRPr="001C4E6C" w:rsidRDefault="00F12B7D">
      <w:pPr>
        <w:jc w:val="center"/>
        <w:rPr>
          <w:b/>
          <w:color w:val="000000"/>
          <w:sz w:val="32"/>
          <w:szCs w:val="32"/>
        </w:rPr>
      </w:pPr>
    </w:p>
    <w:p w:rsidR="00F12B7D" w:rsidRPr="001C4E6C" w:rsidRDefault="00F12B7D">
      <w:pPr>
        <w:jc w:val="center"/>
        <w:rPr>
          <w:b/>
          <w:color w:val="000000"/>
          <w:sz w:val="32"/>
          <w:szCs w:val="32"/>
        </w:rPr>
      </w:pPr>
    </w:p>
    <w:p w:rsidR="00F12B7D" w:rsidRPr="001C4E6C" w:rsidRDefault="00F12B7D">
      <w:pPr>
        <w:jc w:val="center"/>
        <w:rPr>
          <w:b/>
          <w:color w:val="000000"/>
          <w:sz w:val="32"/>
          <w:szCs w:val="32"/>
        </w:rPr>
      </w:pPr>
      <w:r w:rsidRPr="001C4E6C">
        <w:rPr>
          <w:b/>
          <w:color w:val="000000"/>
          <w:sz w:val="32"/>
          <w:szCs w:val="32"/>
        </w:rPr>
        <w:t>Regulamin Programu</w:t>
      </w:r>
    </w:p>
    <w:p w:rsidR="00F12B7D" w:rsidRPr="001C4E6C" w:rsidRDefault="00F12B7D">
      <w:pPr>
        <w:jc w:val="center"/>
        <w:rPr>
          <w:b/>
          <w:color w:val="000000"/>
          <w:sz w:val="32"/>
          <w:szCs w:val="32"/>
        </w:rPr>
      </w:pPr>
      <w:r w:rsidRPr="001C4E6C">
        <w:rPr>
          <w:b/>
          <w:color w:val="000000"/>
          <w:sz w:val="32"/>
          <w:szCs w:val="32"/>
        </w:rPr>
        <w:t>Szkoła &amp; Sztuka</w:t>
      </w:r>
    </w:p>
    <w:p w:rsidR="00F12B7D" w:rsidRPr="001C4E6C" w:rsidRDefault="00F12B7D">
      <w:pPr>
        <w:jc w:val="center"/>
        <w:rPr>
          <w:color w:val="000000"/>
          <w:sz w:val="24"/>
          <w:szCs w:val="24"/>
        </w:rPr>
      </w:pPr>
    </w:p>
    <w:p w:rsidR="00F12B7D" w:rsidRPr="001C4E6C" w:rsidRDefault="00F12B7D">
      <w:pPr>
        <w:pStyle w:val="ListParagraph"/>
        <w:numPr>
          <w:ilvl w:val="0"/>
          <w:numId w:val="1"/>
        </w:numPr>
        <w:jc w:val="both"/>
        <w:rPr>
          <w:color w:val="000000"/>
          <w:sz w:val="24"/>
          <w:szCs w:val="24"/>
        </w:rPr>
      </w:pPr>
      <w:r w:rsidRPr="001C4E6C">
        <w:rPr>
          <w:color w:val="000000"/>
          <w:sz w:val="24"/>
          <w:szCs w:val="24"/>
        </w:rPr>
        <w:t>Niniejszy Regulamin określa zasady funkcjonowania Programu Szkoła &amp; Sztuka zwanego dalej „Programem”) oraz warunki uczestnictwa w Programie, w tym zasady przyznawania uczestnikom Programu Punktów.</w:t>
      </w:r>
    </w:p>
    <w:p w:rsidR="00F12B7D" w:rsidRPr="001C4E6C" w:rsidRDefault="00F12B7D">
      <w:pPr>
        <w:pStyle w:val="ListParagraph"/>
        <w:jc w:val="both"/>
        <w:rPr>
          <w:color w:val="000000"/>
          <w:sz w:val="24"/>
          <w:szCs w:val="24"/>
        </w:rPr>
      </w:pPr>
    </w:p>
    <w:p w:rsidR="00F12B7D" w:rsidRPr="001C4E6C" w:rsidRDefault="00F12B7D">
      <w:pPr>
        <w:pStyle w:val="ListParagraph"/>
        <w:numPr>
          <w:ilvl w:val="0"/>
          <w:numId w:val="1"/>
        </w:numPr>
        <w:jc w:val="both"/>
        <w:rPr>
          <w:color w:val="000000"/>
          <w:sz w:val="24"/>
          <w:szCs w:val="24"/>
        </w:rPr>
      </w:pPr>
      <w:r w:rsidRPr="001C4E6C">
        <w:rPr>
          <w:color w:val="000000"/>
          <w:sz w:val="24"/>
          <w:szCs w:val="24"/>
        </w:rPr>
        <w:t xml:space="preserve">Program jest organizowany i zarządzany przez Centrum Kultury i Sztuki w Kaliszu z siedzibą przy ul. Łaziennej 6, 62-800 Kalisz (zwanym dalej „Organizatorem”) przy współpracy Sponsorów, z którymi Centrum zawarło umowy Sponsorskie (zwanych dalej „Partnerami”. Program jest prowadzony na terenie Polski. </w:t>
      </w:r>
    </w:p>
    <w:p w:rsidR="00F12B7D" w:rsidRPr="001C4E6C" w:rsidRDefault="00F12B7D">
      <w:pPr>
        <w:pStyle w:val="ListParagraph"/>
        <w:spacing w:line="240" w:lineRule="auto"/>
        <w:jc w:val="both"/>
        <w:rPr>
          <w:color w:val="000000"/>
          <w:sz w:val="24"/>
          <w:szCs w:val="24"/>
        </w:rPr>
      </w:pPr>
    </w:p>
    <w:p w:rsidR="00F12B7D" w:rsidRPr="001C4E6C" w:rsidRDefault="00F12B7D">
      <w:pPr>
        <w:pStyle w:val="Default"/>
        <w:numPr>
          <w:ilvl w:val="0"/>
          <w:numId w:val="1"/>
        </w:numPr>
        <w:jc w:val="both"/>
        <w:rPr>
          <w:rFonts w:ascii="Calibri" w:hAnsi="Calibri"/>
        </w:rPr>
      </w:pPr>
      <w:r w:rsidRPr="001C4E6C">
        <w:rPr>
          <w:rFonts w:ascii="Calibri" w:hAnsi="Calibri"/>
        </w:rPr>
        <w:t>Informacje o Partnerach aktualnie uczestniczących w Programie dostępne są na stronie internetowej Programu: ckis.kalisz.pl/szkola-sztuka.</w:t>
      </w:r>
    </w:p>
    <w:p w:rsidR="00F12B7D" w:rsidRPr="001C4E6C" w:rsidRDefault="00F12B7D">
      <w:pPr>
        <w:pStyle w:val="Default"/>
        <w:jc w:val="both"/>
        <w:rPr>
          <w:rFonts w:ascii="Calibri" w:hAnsi="Calibri"/>
        </w:rPr>
      </w:pPr>
    </w:p>
    <w:p w:rsidR="00F12B7D" w:rsidRPr="001C4E6C" w:rsidRDefault="00F12B7D">
      <w:pPr>
        <w:pStyle w:val="Default"/>
        <w:numPr>
          <w:ilvl w:val="0"/>
          <w:numId w:val="1"/>
        </w:numPr>
        <w:jc w:val="both"/>
        <w:rPr>
          <w:rFonts w:ascii="Calibri" w:hAnsi="Calibri"/>
        </w:rPr>
      </w:pPr>
      <w:r w:rsidRPr="001C4E6C">
        <w:rPr>
          <w:rFonts w:ascii="Calibri" w:hAnsi="Calibri"/>
        </w:rPr>
        <w:t>Program jest kulturotwórczą akcją, której celem jest zebranie przez jej uczestników jak największej ilości punktów. Punkty przyznawane są na podstawie liczby zakupionych biletów, stosując  zasadę, iż jeden bilet odpowiada jednemu punktowi.</w:t>
      </w:r>
    </w:p>
    <w:p w:rsidR="00F12B7D" w:rsidRPr="001C4E6C" w:rsidRDefault="00F12B7D">
      <w:pPr>
        <w:pStyle w:val="ListParagraph"/>
        <w:rPr>
          <w:color w:val="000000"/>
          <w:sz w:val="24"/>
          <w:szCs w:val="24"/>
        </w:rPr>
      </w:pPr>
    </w:p>
    <w:p w:rsidR="00F12B7D" w:rsidRPr="001C4E6C" w:rsidRDefault="00F12B7D">
      <w:pPr>
        <w:pStyle w:val="Default"/>
        <w:numPr>
          <w:ilvl w:val="0"/>
          <w:numId w:val="1"/>
        </w:numPr>
        <w:jc w:val="both"/>
        <w:rPr>
          <w:rFonts w:ascii="Calibri" w:hAnsi="Calibri"/>
        </w:rPr>
      </w:pPr>
      <w:r w:rsidRPr="001C4E6C">
        <w:rPr>
          <w:rFonts w:ascii="Calibri" w:hAnsi="Calibri"/>
        </w:rPr>
        <w:t xml:space="preserve">Punkty nalicza się od zakupionych biletów na seanse kinowe w Kinie Centrum, spektakle, koncerty, zajęcia edukacyjne oraz inne wydarzenia kulturalne organizowane lub współorganizowane przez Organizatora. Punktów nie nalicza się od biletów zakupionych na wydarzenia organizowane </w:t>
      </w:r>
      <w:r>
        <w:rPr>
          <w:rFonts w:ascii="Calibri" w:hAnsi="Calibri"/>
        </w:rPr>
        <w:t>p</w:t>
      </w:r>
      <w:r w:rsidRPr="001C4E6C">
        <w:rPr>
          <w:rFonts w:ascii="Calibri" w:hAnsi="Calibri"/>
        </w:rPr>
        <w:t>rzez podmioty zewnętrzne w pomieszczeniach wynajmowanych od CKiS.</w:t>
      </w:r>
    </w:p>
    <w:p w:rsidR="00F12B7D" w:rsidRPr="001C4E6C" w:rsidRDefault="00F12B7D">
      <w:pPr>
        <w:pStyle w:val="Default"/>
        <w:ind w:left="720"/>
        <w:jc w:val="both"/>
        <w:rPr>
          <w:rFonts w:ascii="Calibri" w:hAnsi="Calibri"/>
        </w:rPr>
      </w:pPr>
    </w:p>
    <w:p w:rsidR="00F12B7D" w:rsidRPr="001C4E6C" w:rsidRDefault="00F12B7D">
      <w:pPr>
        <w:pStyle w:val="Default"/>
        <w:numPr>
          <w:ilvl w:val="0"/>
          <w:numId w:val="1"/>
        </w:numPr>
        <w:jc w:val="both"/>
        <w:rPr>
          <w:rFonts w:ascii="Calibri" w:hAnsi="Calibri"/>
        </w:rPr>
      </w:pPr>
      <w:r w:rsidRPr="001C4E6C">
        <w:rPr>
          <w:rFonts w:ascii="Calibri" w:hAnsi="Calibri"/>
        </w:rPr>
        <w:t>Uczestnikiem Programu mogą być wszystkie przedszkola, szkoły podstawowe, gimnazja oraz szkoły ponadgimnazjalne zwane dalej „Uczestnikiem”.</w:t>
      </w:r>
    </w:p>
    <w:p w:rsidR="00F12B7D" w:rsidRPr="001C4E6C" w:rsidRDefault="00F12B7D">
      <w:pPr>
        <w:pStyle w:val="Default"/>
        <w:jc w:val="both"/>
        <w:rPr>
          <w:rFonts w:ascii="Calibri" w:hAnsi="Calibri"/>
        </w:rPr>
      </w:pPr>
    </w:p>
    <w:p w:rsidR="00F12B7D" w:rsidRPr="001C4E6C" w:rsidRDefault="00F12B7D">
      <w:pPr>
        <w:pStyle w:val="Default"/>
        <w:numPr>
          <w:ilvl w:val="0"/>
          <w:numId w:val="1"/>
        </w:numPr>
        <w:jc w:val="both"/>
        <w:rPr>
          <w:rFonts w:ascii="Calibri" w:hAnsi="Calibri"/>
        </w:rPr>
      </w:pPr>
      <w:r w:rsidRPr="001C4E6C">
        <w:rPr>
          <w:rFonts w:ascii="Calibri" w:hAnsi="Calibri"/>
        </w:rPr>
        <w:t>Program prowadzony jest w terminie od 1 września 2016 do 20 czerwca 2017 r., a rozstrzygnięcie programu nastąpi do dnia 30 czerwca 2017 r.</w:t>
      </w:r>
    </w:p>
    <w:p w:rsidR="00F12B7D" w:rsidRPr="001C4E6C" w:rsidRDefault="00F12B7D">
      <w:pPr>
        <w:pStyle w:val="Default"/>
        <w:jc w:val="both"/>
        <w:rPr>
          <w:rFonts w:ascii="Calibri" w:hAnsi="Calibri"/>
        </w:rPr>
      </w:pPr>
    </w:p>
    <w:p w:rsidR="00F12B7D" w:rsidRPr="001C4E6C" w:rsidRDefault="00F12B7D">
      <w:pPr>
        <w:pStyle w:val="Default"/>
        <w:numPr>
          <w:ilvl w:val="0"/>
          <w:numId w:val="1"/>
        </w:numPr>
        <w:jc w:val="both"/>
        <w:rPr>
          <w:rFonts w:ascii="Calibri" w:hAnsi="Calibri"/>
        </w:rPr>
      </w:pPr>
      <w:r w:rsidRPr="001C4E6C">
        <w:rPr>
          <w:rFonts w:ascii="Calibri" w:hAnsi="Calibri"/>
        </w:rPr>
        <w:t>Przed  pierwszym zakupem biletów w ramach Programu, Uczestnik powinien zapoznać się z warunkami uczestnictwa określonymi w niniejszym Regulaminie oraz prawidłowo wypełnić i złożyć „Formularza zgłoszeniowy” do Programu (zał. 1).</w:t>
      </w:r>
    </w:p>
    <w:p w:rsidR="00F12B7D" w:rsidRPr="001C4E6C" w:rsidRDefault="00F12B7D">
      <w:pPr>
        <w:pStyle w:val="ListParagraph"/>
        <w:rPr>
          <w:color w:val="000000"/>
          <w:sz w:val="24"/>
          <w:szCs w:val="24"/>
        </w:rPr>
      </w:pPr>
    </w:p>
    <w:p w:rsidR="00F12B7D" w:rsidRPr="001C4E6C" w:rsidRDefault="00F12B7D">
      <w:pPr>
        <w:pStyle w:val="Default"/>
        <w:numPr>
          <w:ilvl w:val="0"/>
          <w:numId w:val="1"/>
        </w:numPr>
        <w:jc w:val="both"/>
        <w:rPr>
          <w:rFonts w:ascii="Calibri" w:hAnsi="Calibri"/>
        </w:rPr>
      </w:pPr>
      <w:r w:rsidRPr="001C4E6C">
        <w:rPr>
          <w:rFonts w:ascii="Calibri" w:hAnsi="Calibri"/>
        </w:rPr>
        <w:t>Program dzieli się na 4 kategorie:</w:t>
      </w:r>
    </w:p>
    <w:p w:rsidR="00F12B7D" w:rsidRPr="001C4E6C" w:rsidRDefault="00F12B7D">
      <w:pPr>
        <w:pStyle w:val="Default"/>
        <w:numPr>
          <w:ilvl w:val="0"/>
          <w:numId w:val="2"/>
        </w:numPr>
        <w:ind w:left="1560" w:hanging="426"/>
        <w:jc w:val="both"/>
        <w:rPr>
          <w:rFonts w:ascii="Calibri" w:hAnsi="Calibri" w:cs="Calibri"/>
        </w:rPr>
      </w:pPr>
      <w:r w:rsidRPr="001C4E6C">
        <w:rPr>
          <w:rFonts w:ascii="Calibri" w:hAnsi="Calibri" w:cs="Calibri"/>
        </w:rPr>
        <w:t>przedszkola,</w:t>
      </w:r>
    </w:p>
    <w:p w:rsidR="00F12B7D" w:rsidRPr="001C4E6C" w:rsidRDefault="00F12B7D">
      <w:pPr>
        <w:pStyle w:val="Default"/>
        <w:numPr>
          <w:ilvl w:val="0"/>
          <w:numId w:val="2"/>
        </w:numPr>
        <w:ind w:left="1560" w:hanging="426"/>
        <w:jc w:val="both"/>
        <w:rPr>
          <w:rFonts w:ascii="Calibri" w:hAnsi="Calibri" w:cs="Calibri"/>
        </w:rPr>
      </w:pPr>
      <w:r w:rsidRPr="001C4E6C">
        <w:rPr>
          <w:rFonts w:ascii="Calibri" w:hAnsi="Calibri" w:cs="Calibri"/>
        </w:rPr>
        <w:t>szkoły podstawowe,</w:t>
      </w:r>
    </w:p>
    <w:p w:rsidR="00F12B7D" w:rsidRPr="001C4E6C" w:rsidRDefault="00F12B7D">
      <w:pPr>
        <w:pStyle w:val="Default"/>
        <w:numPr>
          <w:ilvl w:val="0"/>
          <w:numId w:val="2"/>
        </w:numPr>
        <w:ind w:left="1560" w:hanging="426"/>
        <w:jc w:val="both"/>
        <w:rPr>
          <w:rFonts w:ascii="Calibri" w:hAnsi="Calibri" w:cs="Calibri"/>
        </w:rPr>
      </w:pPr>
      <w:r w:rsidRPr="001C4E6C">
        <w:rPr>
          <w:rFonts w:ascii="Calibri" w:hAnsi="Calibri" w:cs="Calibri"/>
        </w:rPr>
        <w:t>gimnazja,</w:t>
      </w:r>
    </w:p>
    <w:p w:rsidR="00F12B7D" w:rsidRPr="001C4E6C" w:rsidRDefault="00F12B7D">
      <w:pPr>
        <w:pStyle w:val="Default"/>
        <w:numPr>
          <w:ilvl w:val="0"/>
          <w:numId w:val="2"/>
        </w:numPr>
        <w:ind w:left="1560" w:hanging="426"/>
        <w:jc w:val="both"/>
        <w:rPr>
          <w:rFonts w:ascii="Calibri" w:hAnsi="Calibri" w:cs="Calibri"/>
        </w:rPr>
      </w:pPr>
      <w:r w:rsidRPr="001C4E6C">
        <w:rPr>
          <w:rFonts w:ascii="Calibri" w:hAnsi="Calibri" w:cs="Calibri"/>
        </w:rPr>
        <w:t>szkoły ponadgimnazjalne,</w:t>
      </w:r>
    </w:p>
    <w:p w:rsidR="00F12B7D" w:rsidRPr="001C4E6C" w:rsidRDefault="00F12B7D">
      <w:pPr>
        <w:pStyle w:val="ListParagraph"/>
        <w:rPr>
          <w:color w:val="000000"/>
          <w:sz w:val="24"/>
          <w:szCs w:val="24"/>
        </w:rPr>
      </w:pPr>
    </w:p>
    <w:p w:rsidR="00F12B7D" w:rsidRPr="001C4E6C" w:rsidRDefault="00F12B7D">
      <w:pPr>
        <w:pStyle w:val="Default"/>
        <w:numPr>
          <w:ilvl w:val="0"/>
          <w:numId w:val="1"/>
        </w:numPr>
        <w:jc w:val="both"/>
        <w:rPr>
          <w:rFonts w:ascii="Calibri" w:hAnsi="Calibri"/>
        </w:rPr>
      </w:pPr>
      <w:r w:rsidRPr="001C4E6C">
        <w:rPr>
          <w:rFonts w:ascii="Calibri" w:hAnsi="Calibri"/>
        </w:rPr>
        <w:t xml:space="preserve"> Przy zgłoszeniu uczestnik zostanie zakwalifikowany do odpowiedniej kategorii w zależności jaka placówkę reprezentuje.</w:t>
      </w:r>
    </w:p>
    <w:p w:rsidR="00F12B7D" w:rsidRPr="001C4E6C" w:rsidRDefault="00F12B7D">
      <w:pPr>
        <w:pStyle w:val="Default"/>
        <w:numPr>
          <w:ilvl w:val="0"/>
          <w:numId w:val="1"/>
        </w:numPr>
        <w:jc w:val="both"/>
        <w:rPr>
          <w:rFonts w:ascii="Calibri" w:hAnsi="Calibri"/>
        </w:rPr>
      </w:pPr>
      <w:r w:rsidRPr="001C4E6C">
        <w:rPr>
          <w:rFonts w:ascii="Calibri" w:hAnsi="Calibri"/>
        </w:rPr>
        <w:t>Oddzielnie dla każdej kategorii będą liczone punkty oraz przyznawana nagroda.</w:t>
      </w:r>
    </w:p>
    <w:p w:rsidR="00F12B7D" w:rsidRPr="001C4E6C" w:rsidRDefault="00F12B7D">
      <w:pPr>
        <w:pStyle w:val="Default"/>
        <w:ind w:left="720"/>
        <w:jc w:val="both"/>
        <w:rPr>
          <w:rFonts w:ascii="Calibri" w:hAnsi="Calibri"/>
        </w:rPr>
      </w:pPr>
    </w:p>
    <w:p w:rsidR="00F12B7D" w:rsidRPr="001C4E6C" w:rsidRDefault="00F12B7D">
      <w:pPr>
        <w:pStyle w:val="Default"/>
        <w:numPr>
          <w:ilvl w:val="0"/>
          <w:numId w:val="1"/>
        </w:numPr>
        <w:jc w:val="both"/>
        <w:rPr>
          <w:rFonts w:ascii="Calibri" w:hAnsi="Calibri"/>
        </w:rPr>
      </w:pPr>
      <w:r w:rsidRPr="001C4E6C">
        <w:rPr>
          <w:rFonts w:ascii="Calibri" w:hAnsi="Calibri"/>
        </w:rPr>
        <w:t>Nagrodami o łącznej wartości 20 000,00 zł w programie są:</w:t>
      </w:r>
    </w:p>
    <w:p w:rsidR="00F12B7D" w:rsidRPr="001C4E6C" w:rsidRDefault="00F12B7D">
      <w:pPr>
        <w:pStyle w:val="Default"/>
        <w:jc w:val="both"/>
        <w:rPr>
          <w:rFonts w:ascii="Calibri" w:hAnsi="Calibri"/>
        </w:rPr>
      </w:pPr>
    </w:p>
    <w:p w:rsidR="00F12B7D" w:rsidRPr="001C4E6C" w:rsidRDefault="00F12B7D">
      <w:pPr>
        <w:pStyle w:val="Default"/>
        <w:numPr>
          <w:ilvl w:val="0"/>
          <w:numId w:val="3"/>
        </w:numPr>
        <w:jc w:val="both"/>
        <w:rPr>
          <w:rFonts w:ascii="Calibri" w:hAnsi="Calibri"/>
        </w:rPr>
      </w:pPr>
      <w:r w:rsidRPr="001C4E6C">
        <w:rPr>
          <w:rFonts w:ascii="Calibri" w:hAnsi="Calibri"/>
        </w:rPr>
        <w:t>tablica interaktywna – 1 szt.</w:t>
      </w:r>
    </w:p>
    <w:p w:rsidR="00F12B7D" w:rsidRPr="001C4E6C" w:rsidRDefault="00F12B7D">
      <w:pPr>
        <w:pStyle w:val="Default"/>
        <w:numPr>
          <w:ilvl w:val="0"/>
          <w:numId w:val="3"/>
        </w:numPr>
        <w:jc w:val="both"/>
        <w:rPr>
          <w:rFonts w:ascii="Calibri" w:hAnsi="Calibri"/>
        </w:rPr>
      </w:pPr>
      <w:r w:rsidRPr="001C4E6C">
        <w:rPr>
          <w:rFonts w:ascii="Calibri" w:hAnsi="Calibri"/>
        </w:rPr>
        <w:t>projektor multimedialny – 1 szt.</w:t>
      </w:r>
    </w:p>
    <w:p w:rsidR="00F12B7D" w:rsidRPr="006B699A" w:rsidRDefault="00F12B7D">
      <w:pPr>
        <w:pStyle w:val="Default"/>
        <w:numPr>
          <w:ilvl w:val="0"/>
          <w:numId w:val="3"/>
        </w:numPr>
        <w:jc w:val="both"/>
        <w:rPr>
          <w:rFonts w:ascii="Calibri" w:hAnsi="Calibri"/>
          <w:lang w:val="en-US"/>
        </w:rPr>
      </w:pPr>
      <w:r w:rsidRPr="006B699A">
        <w:rPr>
          <w:rFonts w:ascii="Calibri" w:hAnsi="Calibri"/>
          <w:lang w:val="en-US"/>
        </w:rPr>
        <w:t>komputer ALL ONE Lenovo C260 – 1 szt.</w:t>
      </w:r>
      <w:bookmarkStart w:id="0" w:name="_GoBack"/>
      <w:bookmarkEnd w:id="0"/>
    </w:p>
    <w:p w:rsidR="00F12B7D" w:rsidRPr="001C4E6C" w:rsidRDefault="00F12B7D">
      <w:pPr>
        <w:pStyle w:val="Default"/>
        <w:numPr>
          <w:ilvl w:val="0"/>
          <w:numId w:val="3"/>
        </w:numPr>
        <w:jc w:val="both"/>
        <w:rPr>
          <w:rFonts w:ascii="Calibri" w:hAnsi="Calibri"/>
        </w:rPr>
      </w:pPr>
      <w:r w:rsidRPr="001C4E6C">
        <w:rPr>
          <w:rFonts w:ascii="Calibri" w:hAnsi="Calibri"/>
        </w:rPr>
        <w:t>tablety – 25 szt.</w:t>
      </w:r>
    </w:p>
    <w:p w:rsidR="00F12B7D" w:rsidRPr="001C4E6C" w:rsidRDefault="00F12B7D">
      <w:pPr>
        <w:pStyle w:val="Default"/>
        <w:numPr>
          <w:ilvl w:val="0"/>
          <w:numId w:val="3"/>
        </w:numPr>
        <w:jc w:val="both"/>
        <w:rPr>
          <w:rFonts w:ascii="Calibri" w:hAnsi="Calibri"/>
        </w:rPr>
      </w:pPr>
      <w:r w:rsidRPr="001C4E6C">
        <w:rPr>
          <w:rFonts w:ascii="Calibri" w:hAnsi="Calibri"/>
        </w:rPr>
        <w:t>wycieczka szkolna do Wrocławia dla 36 osób – 2 szt.</w:t>
      </w:r>
    </w:p>
    <w:p w:rsidR="00F12B7D" w:rsidRPr="001C4E6C" w:rsidRDefault="00F12B7D">
      <w:pPr>
        <w:pStyle w:val="Default"/>
        <w:numPr>
          <w:ilvl w:val="0"/>
          <w:numId w:val="3"/>
        </w:numPr>
        <w:jc w:val="both"/>
        <w:rPr>
          <w:rFonts w:ascii="Calibri" w:hAnsi="Calibri"/>
        </w:rPr>
      </w:pPr>
      <w:r w:rsidRPr="001C4E6C">
        <w:rPr>
          <w:rFonts w:ascii="Calibri" w:hAnsi="Calibri"/>
        </w:rPr>
        <w:t xml:space="preserve">spektakl lub seans dla szkoły w CKiS </w:t>
      </w:r>
    </w:p>
    <w:p w:rsidR="00F12B7D" w:rsidRPr="001C4E6C" w:rsidRDefault="00F12B7D">
      <w:pPr>
        <w:pStyle w:val="Default"/>
        <w:jc w:val="both"/>
        <w:rPr>
          <w:rFonts w:ascii="Calibri" w:hAnsi="Calibri"/>
        </w:rPr>
      </w:pPr>
    </w:p>
    <w:p w:rsidR="00F12B7D" w:rsidRPr="001C4E6C" w:rsidRDefault="00F12B7D">
      <w:pPr>
        <w:pStyle w:val="Default"/>
        <w:numPr>
          <w:ilvl w:val="0"/>
          <w:numId w:val="1"/>
        </w:numPr>
        <w:jc w:val="both"/>
        <w:rPr>
          <w:rFonts w:ascii="Calibri" w:hAnsi="Calibri"/>
        </w:rPr>
      </w:pPr>
      <w:r w:rsidRPr="001C4E6C">
        <w:rPr>
          <w:rFonts w:ascii="Calibri" w:hAnsi="Calibri"/>
        </w:rPr>
        <w:t>Nagrodę otrzyma placówka, która uzyska największą ilość punktów w swojej kategorii w okresie obowiązywania programu, przy czym ilość punktów nie może być mniejsza niż 50 (pięćdziesiąt).</w:t>
      </w:r>
    </w:p>
    <w:p w:rsidR="00F12B7D" w:rsidRPr="001C4E6C" w:rsidRDefault="00F12B7D">
      <w:pPr>
        <w:pStyle w:val="Default"/>
        <w:jc w:val="both"/>
        <w:rPr>
          <w:rFonts w:ascii="Calibri" w:hAnsi="Calibri"/>
        </w:rPr>
      </w:pPr>
    </w:p>
    <w:p w:rsidR="00F12B7D" w:rsidRPr="001C4E6C" w:rsidRDefault="00F12B7D">
      <w:pPr>
        <w:pStyle w:val="Default"/>
        <w:numPr>
          <w:ilvl w:val="0"/>
          <w:numId w:val="1"/>
        </w:numPr>
        <w:jc w:val="both"/>
        <w:rPr>
          <w:rFonts w:ascii="Calibri" w:hAnsi="Calibri"/>
        </w:rPr>
      </w:pPr>
      <w:r w:rsidRPr="001C4E6C">
        <w:rPr>
          <w:rFonts w:ascii="Calibri" w:hAnsi="Calibri"/>
        </w:rPr>
        <w:t>Punkty będą liczone proporcjonalnie do wielkości placówki jako iloraz zakupionych biletów i ogólnej liczby uczniów w placówce według stanu na dzień ze zgłoszenia, wg wzoru:</w:t>
      </w:r>
    </w:p>
    <w:p w:rsidR="00F12B7D" w:rsidRPr="001C4E6C" w:rsidRDefault="00F12B7D">
      <w:pPr>
        <w:pStyle w:val="Default"/>
        <w:ind w:left="708"/>
        <w:jc w:val="both"/>
        <w:rPr>
          <w:rFonts w:ascii="Calibri" w:hAnsi="Calibri"/>
        </w:rPr>
      </w:pPr>
      <w:r>
        <w:rPr>
          <w:rFonts w:ascii="Calibri" w:hAnsi="Calibri"/>
          <w:b/>
        </w:rPr>
        <w:t>(liczba zakupionych biletów</w:t>
      </w:r>
      <w:r w:rsidRPr="001C4E6C">
        <w:rPr>
          <w:rFonts w:ascii="Calibri" w:hAnsi="Calibri"/>
          <w:b/>
        </w:rPr>
        <w:t xml:space="preserve">/łączna liczba uczniów placówki) x 100. </w:t>
      </w:r>
      <w:r w:rsidRPr="001C4E6C">
        <w:rPr>
          <w:rFonts w:ascii="Calibri" w:hAnsi="Calibri"/>
        </w:rPr>
        <w:t>Wynik stanowi liczbę przyznanych punktów. Punkty zaokrągla się do jednego miejsca po przecinku.</w:t>
      </w:r>
    </w:p>
    <w:p w:rsidR="00F12B7D" w:rsidRPr="001C4E6C" w:rsidRDefault="00F12B7D">
      <w:pPr>
        <w:pStyle w:val="Default"/>
        <w:ind w:left="708"/>
        <w:jc w:val="both"/>
        <w:rPr>
          <w:rFonts w:ascii="Calibri" w:hAnsi="Calibri"/>
        </w:rPr>
      </w:pPr>
    </w:p>
    <w:p w:rsidR="00F12B7D" w:rsidRPr="001C4E6C" w:rsidRDefault="00F12B7D">
      <w:pPr>
        <w:pStyle w:val="Default"/>
        <w:numPr>
          <w:ilvl w:val="0"/>
          <w:numId w:val="1"/>
        </w:numPr>
        <w:jc w:val="both"/>
        <w:rPr>
          <w:rFonts w:ascii="Calibri" w:hAnsi="Calibri"/>
        </w:rPr>
      </w:pPr>
      <w:r w:rsidRPr="001C4E6C">
        <w:rPr>
          <w:rFonts w:ascii="Calibri" w:hAnsi="Calibri"/>
        </w:rPr>
        <w:t xml:space="preserve">Formularz zgłoszeniowy do Programu można otrzymać w kasie Organizatora przy ul. Łaziennej 6, 62-800 Kalisz lub  pobrać ze strony internetowej ckis.kalisz.pl/szkola-sztuka. </w:t>
      </w:r>
    </w:p>
    <w:p w:rsidR="00F12B7D" w:rsidRPr="001C4E6C" w:rsidRDefault="00F12B7D">
      <w:pPr>
        <w:pStyle w:val="Default"/>
        <w:ind w:left="720"/>
        <w:jc w:val="both"/>
        <w:rPr>
          <w:rFonts w:ascii="Calibri" w:hAnsi="Calibri"/>
        </w:rPr>
      </w:pPr>
    </w:p>
    <w:p w:rsidR="00F12B7D" w:rsidRPr="001C4E6C" w:rsidRDefault="00F12B7D">
      <w:pPr>
        <w:pStyle w:val="Default"/>
        <w:numPr>
          <w:ilvl w:val="0"/>
          <w:numId w:val="1"/>
        </w:numPr>
        <w:jc w:val="both"/>
        <w:rPr>
          <w:rFonts w:ascii="Calibri" w:hAnsi="Calibri"/>
        </w:rPr>
      </w:pPr>
      <w:r w:rsidRPr="001C4E6C">
        <w:rPr>
          <w:rFonts w:ascii="Calibri" w:hAnsi="Calibri"/>
        </w:rPr>
        <w:t>Jednokrotne zgłoszenie do Programu jest wystarczające, Organizator nie przyjmie wielokrotnego zgłoszenia do Programu tego samego Uczestnika.</w:t>
      </w:r>
    </w:p>
    <w:p w:rsidR="00F12B7D" w:rsidRPr="001C4E6C" w:rsidRDefault="00F12B7D">
      <w:pPr>
        <w:pStyle w:val="Default"/>
        <w:jc w:val="both"/>
        <w:rPr>
          <w:rFonts w:ascii="Calibri" w:hAnsi="Calibri"/>
        </w:rPr>
      </w:pPr>
    </w:p>
    <w:p w:rsidR="00F12B7D" w:rsidRPr="001C4E6C" w:rsidRDefault="00F12B7D">
      <w:pPr>
        <w:pStyle w:val="Default"/>
        <w:numPr>
          <w:ilvl w:val="0"/>
          <w:numId w:val="1"/>
        </w:numPr>
        <w:jc w:val="both"/>
        <w:rPr>
          <w:rFonts w:ascii="Calibri" w:hAnsi="Calibri"/>
        </w:rPr>
      </w:pPr>
      <w:r w:rsidRPr="001C4E6C">
        <w:rPr>
          <w:rFonts w:ascii="Calibri" w:hAnsi="Calibri"/>
        </w:rPr>
        <w:t xml:space="preserve"> W ramach możliwości Organizator podejmie próbę poinformowania kandydata na Uczestnika o błędnie lub niekompletnie wypełnionym formularzu w celu uzupełnienia danych niezbędnych do przeprowadzenia rejestracji.</w:t>
      </w:r>
    </w:p>
    <w:p w:rsidR="00F12B7D" w:rsidRPr="001C4E6C" w:rsidRDefault="00F12B7D">
      <w:pPr>
        <w:rPr>
          <w:color w:val="000000"/>
          <w:sz w:val="24"/>
          <w:szCs w:val="24"/>
        </w:rPr>
      </w:pPr>
    </w:p>
    <w:p w:rsidR="00F12B7D" w:rsidRPr="001C4E6C" w:rsidRDefault="00F12B7D">
      <w:pPr>
        <w:pStyle w:val="Default"/>
        <w:numPr>
          <w:ilvl w:val="0"/>
          <w:numId w:val="1"/>
        </w:numPr>
        <w:jc w:val="both"/>
        <w:rPr>
          <w:rFonts w:ascii="Calibri" w:hAnsi="Calibri"/>
        </w:rPr>
      </w:pPr>
      <w:r w:rsidRPr="001C4E6C">
        <w:rPr>
          <w:rFonts w:ascii="Calibri" w:hAnsi="Calibri"/>
        </w:rPr>
        <w:t>Informacje dotyczące Programu będą przekazywane za pomocą komunikatów na stronie ckis.kalisz.pl lub przesyłane na adres korespondencyjny, w formie elektronicznej (w tym: pocztą e-mail).</w:t>
      </w:r>
    </w:p>
    <w:p w:rsidR="00F12B7D" w:rsidRPr="001C4E6C" w:rsidRDefault="00F12B7D">
      <w:pPr>
        <w:pStyle w:val="Default"/>
        <w:jc w:val="both"/>
        <w:rPr>
          <w:rFonts w:ascii="Calibri" w:hAnsi="Calibri"/>
        </w:rPr>
      </w:pPr>
    </w:p>
    <w:p w:rsidR="00F12B7D" w:rsidRPr="001C4E6C" w:rsidRDefault="00F12B7D">
      <w:pPr>
        <w:pStyle w:val="Default"/>
        <w:numPr>
          <w:ilvl w:val="0"/>
          <w:numId w:val="1"/>
        </w:numPr>
        <w:jc w:val="both"/>
        <w:rPr>
          <w:rFonts w:ascii="Calibri" w:hAnsi="Calibri"/>
        </w:rPr>
      </w:pPr>
      <w:r w:rsidRPr="001C4E6C">
        <w:rPr>
          <w:rFonts w:ascii="Calibri" w:hAnsi="Calibri"/>
        </w:rPr>
        <w:t>Każdorazowo punkty zostaną liczone na podstawie „Karty uczestnictwa w seansie”</w:t>
      </w:r>
      <w:r w:rsidRPr="001C4E6C">
        <w:rPr>
          <w:rFonts w:ascii="Calibri" w:hAnsi="Calibri"/>
          <w:b/>
        </w:rPr>
        <w:t xml:space="preserve"> </w:t>
      </w:r>
      <w:r w:rsidRPr="001C4E6C">
        <w:rPr>
          <w:rFonts w:ascii="Calibri" w:hAnsi="Calibri"/>
        </w:rPr>
        <w:t>(zał.2) wypełnionej przed każdym seansem. W karcie uczestnictwa określa się m.in. placówkę biorąca udział we seansie, ilość uczniów, oraz nazwisko nauczyciela opiekuna. Do karty uczestnictwa należy dopiąć kopię dowodu zakupu biletów.</w:t>
      </w:r>
    </w:p>
    <w:p w:rsidR="00F12B7D" w:rsidRPr="001C4E6C" w:rsidRDefault="00F12B7D">
      <w:pPr>
        <w:pStyle w:val="ListParagraph"/>
        <w:rPr>
          <w:color w:val="000000"/>
          <w:sz w:val="24"/>
          <w:szCs w:val="24"/>
        </w:rPr>
      </w:pPr>
    </w:p>
    <w:p w:rsidR="00F12B7D" w:rsidRPr="001C4E6C" w:rsidRDefault="00F12B7D">
      <w:pPr>
        <w:pStyle w:val="Default"/>
        <w:numPr>
          <w:ilvl w:val="0"/>
          <w:numId w:val="1"/>
        </w:numPr>
        <w:jc w:val="both"/>
        <w:rPr>
          <w:rFonts w:ascii="Calibri" w:hAnsi="Calibri"/>
        </w:rPr>
      </w:pPr>
      <w:r w:rsidRPr="001C4E6C">
        <w:rPr>
          <w:rFonts w:ascii="Calibri" w:hAnsi="Calibri"/>
        </w:rPr>
        <w:t>Każdy z uczestników programu może uzyskać informację o aktualnej liczbie zebranych punktów w biurze Organizatora, lub u pracownika odpowiadającego za "Program".</w:t>
      </w:r>
    </w:p>
    <w:p w:rsidR="00F12B7D" w:rsidRPr="001C4E6C" w:rsidRDefault="00F12B7D">
      <w:pPr>
        <w:pStyle w:val="ListParagraph"/>
        <w:rPr>
          <w:color w:val="000000"/>
          <w:sz w:val="24"/>
          <w:szCs w:val="24"/>
        </w:rPr>
      </w:pPr>
    </w:p>
    <w:p w:rsidR="00F12B7D" w:rsidRPr="001C4E6C" w:rsidRDefault="00F12B7D">
      <w:pPr>
        <w:pStyle w:val="Default"/>
        <w:numPr>
          <w:ilvl w:val="0"/>
          <w:numId w:val="1"/>
        </w:numPr>
        <w:jc w:val="both"/>
        <w:rPr>
          <w:rFonts w:ascii="Calibri" w:hAnsi="Calibri"/>
        </w:rPr>
      </w:pPr>
      <w:r w:rsidRPr="001C4E6C">
        <w:rPr>
          <w:rFonts w:ascii="Calibri" w:hAnsi="Calibri"/>
        </w:rPr>
        <w:t>Punkty nie podlegają wymianie na pieniądze. Punkty nie są pieniądzem elektronicznym.</w:t>
      </w:r>
    </w:p>
    <w:p w:rsidR="00F12B7D" w:rsidRPr="001C4E6C" w:rsidRDefault="00F12B7D">
      <w:pPr>
        <w:rPr>
          <w:color w:val="000000"/>
          <w:sz w:val="24"/>
          <w:szCs w:val="24"/>
        </w:rPr>
      </w:pPr>
    </w:p>
    <w:p w:rsidR="00F12B7D" w:rsidRPr="001C4E6C" w:rsidRDefault="00F12B7D">
      <w:pPr>
        <w:pStyle w:val="Default"/>
        <w:numPr>
          <w:ilvl w:val="0"/>
          <w:numId w:val="1"/>
        </w:numPr>
        <w:jc w:val="both"/>
        <w:rPr>
          <w:rFonts w:ascii="Calibri" w:hAnsi="Calibri"/>
        </w:rPr>
      </w:pPr>
      <w:r w:rsidRPr="001C4E6C">
        <w:rPr>
          <w:rFonts w:ascii="Calibri" w:hAnsi="Calibri"/>
        </w:rPr>
        <w:t>Laureaci programu zostaną powiadomieni o wygranej i jej wartości drogą telefoniczną i mailową lub pocztową. Lista laureatów konkursu zostanie opublikowana na stronach Organizatora.</w:t>
      </w:r>
    </w:p>
    <w:p w:rsidR="00F12B7D" w:rsidRPr="001C4E6C" w:rsidRDefault="00F12B7D">
      <w:pPr>
        <w:pStyle w:val="ListParagraph"/>
        <w:rPr>
          <w:color w:val="000000"/>
          <w:sz w:val="24"/>
          <w:szCs w:val="24"/>
        </w:rPr>
      </w:pPr>
    </w:p>
    <w:p w:rsidR="00F12B7D" w:rsidRPr="001C4E6C" w:rsidRDefault="00F12B7D">
      <w:pPr>
        <w:pStyle w:val="Default"/>
        <w:numPr>
          <w:ilvl w:val="0"/>
          <w:numId w:val="1"/>
        </w:numPr>
        <w:jc w:val="both"/>
        <w:rPr>
          <w:rFonts w:ascii="Calibri" w:hAnsi="Calibri"/>
        </w:rPr>
      </w:pPr>
      <w:r w:rsidRPr="001C4E6C">
        <w:rPr>
          <w:rFonts w:ascii="Calibri" w:hAnsi="Calibri"/>
        </w:rPr>
        <w:t>Nagrody stanowią przychód i podlegają opodatkowaniu.</w:t>
      </w:r>
    </w:p>
    <w:p w:rsidR="00F12B7D" w:rsidRPr="001C4E6C" w:rsidRDefault="00F12B7D">
      <w:pPr>
        <w:pStyle w:val="Default"/>
        <w:jc w:val="both"/>
        <w:rPr>
          <w:rFonts w:ascii="Calibri" w:hAnsi="Calibri"/>
        </w:rPr>
      </w:pPr>
    </w:p>
    <w:p w:rsidR="00F12B7D" w:rsidRPr="001C4E6C" w:rsidRDefault="00F12B7D">
      <w:pPr>
        <w:pStyle w:val="Default"/>
        <w:jc w:val="both"/>
        <w:rPr>
          <w:rFonts w:ascii="Calibri" w:hAnsi="Calibri"/>
        </w:rPr>
      </w:pPr>
    </w:p>
    <w:p w:rsidR="00F12B7D" w:rsidRPr="001C4E6C" w:rsidRDefault="00F12B7D">
      <w:pPr>
        <w:pStyle w:val="Default"/>
        <w:numPr>
          <w:ilvl w:val="0"/>
          <w:numId w:val="1"/>
        </w:numPr>
        <w:jc w:val="both"/>
        <w:rPr>
          <w:rFonts w:ascii="Calibri" w:hAnsi="Calibri"/>
        </w:rPr>
      </w:pPr>
      <w:r w:rsidRPr="001C4E6C">
        <w:rPr>
          <w:rFonts w:ascii="Calibri" w:hAnsi="Calibri"/>
        </w:rPr>
        <w:t>Reklamacje lub informacje o nieprawidłowościach dotyczących „Programu” prosimy zgłaszać do Biura Obsługi Programu – na piśmie na adres: ul Łazienna 6, 62-800 Kalisz.</w:t>
      </w:r>
    </w:p>
    <w:p w:rsidR="00F12B7D" w:rsidRPr="001C4E6C" w:rsidRDefault="00F12B7D">
      <w:pPr>
        <w:pStyle w:val="Default"/>
        <w:jc w:val="both"/>
        <w:rPr>
          <w:rFonts w:ascii="Calibri" w:hAnsi="Calibri"/>
        </w:rPr>
      </w:pPr>
    </w:p>
    <w:p w:rsidR="00F12B7D" w:rsidRPr="001C4E6C" w:rsidRDefault="00F12B7D">
      <w:pPr>
        <w:pStyle w:val="Default"/>
        <w:jc w:val="both"/>
        <w:rPr>
          <w:rFonts w:ascii="Calibri" w:hAnsi="Calibri"/>
        </w:rPr>
      </w:pPr>
    </w:p>
    <w:p w:rsidR="00F12B7D" w:rsidRPr="001C4E6C" w:rsidRDefault="00F12B7D">
      <w:pPr>
        <w:pStyle w:val="Default"/>
        <w:numPr>
          <w:ilvl w:val="0"/>
          <w:numId w:val="1"/>
        </w:numPr>
        <w:jc w:val="both"/>
        <w:rPr>
          <w:rFonts w:ascii="Calibri" w:hAnsi="Calibri"/>
        </w:rPr>
      </w:pPr>
      <w:r w:rsidRPr="001C4E6C">
        <w:rPr>
          <w:rFonts w:ascii="Calibri" w:hAnsi="Calibri"/>
        </w:rPr>
        <w:t>Niniejsze Regulamin może zostać zmieniony lub uzupełniony przez Organizatora z przyczyn takich jak konieczność zapewnienia bezpiecznego i zgodnego z przepisami prawa funkcjonowania Programu, a w szczególności zapobiegania nadużyciom. O zmianach zostaną powiadomieni Uczestnicy przez publiczne ogłoszenie w siedzibie Organizatora, oraz na stronie internetowej ckis.kalisz.pl/szkola-sztuka z trzydziestodniowym wyprzedzeniem. Zmianę uważa się za potwierdzoną, jeśli w ciągu miesiąca od w/w zawiadomienia Uczestnik nie wypowie uczestnictwa w Programie.</w:t>
      </w:r>
    </w:p>
    <w:p w:rsidR="00F12B7D" w:rsidRPr="001C4E6C" w:rsidRDefault="00F12B7D">
      <w:pPr>
        <w:pStyle w:val="Default"/>
        <w:ind w:left="720"/>
        <w:jc w:val="both"/>
        <w:rPr>
          <w:rFonts w:ascii="Calibri" w:hAnsi="Calibri"/>
        </w:rPr>
      </w:pPr>
    </w:p>
    <w:p w:rsidR="00F12B7D" w:rsidRPr="001C4E6C" w:rsidRDefault="00F12B7D">
      <w:pPr>
        <w:pStyle w:val="Default"/>
        <w:numPr>
          <w:ilvl w:val="0"/>
          <w:numId w:val="1"/>
        </w:numPr>
        <w:jc w:val="both"/>
        <w:rPr>
          <w:rFonts w:ascii="Calibri" w:hAnsi="Calibri"/>
        </w:rPr>
      </w:pPr>
      <w:r w:rsidRPr="001C4E6C">
        <w:rPr>
          <w:rFonts w:ascii="Calibri" w:hAnsi="Calibri"/>
        </w:rPr>
        <w:t>Z uczestnictwa w Programie można zrezygnować w każdej chwili składając oświadczenie na piśmie przesłane na adres Organizatora w Kaliszu ul. Łazienna 6, 62-800 Kalisz.</w:t>
      </w:r>
    </w:p>
    <w:p w:rsidR="00F12B7D" w:rsidRPr="001C4E6C" w:rsidRDefault="00F12B7D">
      <w:pPr>
        <w:pStyle w:val="Default"/>
        <w:jc w:val="both"/>
        <w:rPr>
          <w:rFonts w:ascii="Calibri" w:hAnsi="Calibri"/>
        </w:rPr>
      </w:pPr>
    </w:p>
    <w:p w:rsidR="00F12B7D" w:rsidRPr="001C4E6C" w:rsidRDefault="00F12B7D">
      <w:pPr>
        <w:pStyle w:val="Default"/>
        <w:numPr>
          <w:ilvl w:val="0"/>
          <w:numId w:val="1"/>
        </w:numPr>
        <w:jc w:val="both"/>
        <w:rPr>
          <w:rFonts w:ascii="Calibri" w:hAnsi="Calibri"/>
        </w:rPr>
      </w:pPr>
      <w:r w:rsidRPr="001C4E6C">
        <w:rPr>
          <w:rFonts w:ascii="Calibri" w:hAnsi="Calibri"/>
        </w:rPr>
        <w:t xml:space="preserve">Zakończenie uczestnictwa w Programie przed rozdaniem nagród prowadzi do utraty zebranych Punktów. </w:t>
      </w:r>
    </w:p>
    <w:p w:rsidR="00F12B7D" w:rsidRPr="001C4E6C" w:rsidRDefault="00F12B7D">
      <w:pPr>
        <w:rPr>
          <w:color w:val="000000"/>
          <w:sz w:val="24"/>
          <w:szCs w:val="24"/>
        </w:rPr>
      </w:pPr>
    </w:p>
    <w:p w:rsidR="00F12B7D" w:rsidRPr="001C4E6C" w:rsidRDefault="00F12B7D">
      <w:pPr>
        <w:rPr>
          <w:color w:val="000000"/>
          <w:sz w:val="24"/>
          <w:szCs w:val="24"/>
        </w:rPr>
      </w:pPr>
      <w:r w:rsidRPr="001C4E6C">
        <w:rPr>
          <w:color w:val="000000"/>
          <w:sz w:val="24"/>
          <w:szCs w:val="24"/>
        </w:rPr>
        <w:t>Zasady ochrony danych osobowych w ramach Programu</w:t>
      </w:r>
    </w:p>
    <w:p w:rsidR="00F12B7D" w:rsidRPr="001C4E6C" w:rsidRDefault="00F12B7D">
      <w:pPr>
        <w:pStyle w:val="ListParagraph"/>
        <w:numPr>
          <w:ilvl w:val="0"/>
          <w:numId w:val="1"/>
        </w:numPr>
        <w:jc w:val="both"/>
        <w:rPr>
          <w:color w:val="000000"/>
          <w:sz w:val="24"/>
          <w:szCs w:val="24"/>
        </w:rPr>
      </w:pPr>
      <w:r w:rsidRPr="001C4E6C">
        <w:rPr>
          <w:color w:val="000000"/>
          <w:sz w:val="24"/>
          <w:szCs w:val="24"/>
        </w:rPr>
        <w:t>Niniejsze zasady dotyczą przetwarzania danych osobowych uczestników Programu. Dane osobowe będą przetwarzane zgodnie z przepisami ustawy z dnia 29 sierpnia 1997 r. o ochronie danych osobowych; tekst jednolity: Dz.U. z 2014 r. poz. 1182 („Ustawa o Ochronie danych osobowych”).</w:t>
      </w:r>
    </w:p>
    <w:p w:rsidR="00F12B7D" w:rsidRPr="001C4E6C" w:rsidRDefault="00F12B7D">
      <w:pPr>
        <w:pStyle w:val="ListParagraph"/>
        <w:jc w:val="both"/>
        <w:rPr>
          <w:color w:val="000000"/>
          <w:sz w:val="24"/>
          <w:szCs w:val="24"/>
        </w:rPr>
      </w:pPr>
    </w:p>
    <w:p w:rsidR="00F12B7D" w:rsidRPr="001C4E6C" w:rsidRDefault="00F12B7D">
      <w:pPr>
        <w:pStyle w:val="ListParagraph"/>
        <w:numPr>
          <w:ilvl w:val="0"/>
          <w:numId w:val="1"/>
        </w:numPr>
        <w:jc w:val="both"/>
        <w:rPr>
          <w:color w:val="000000"/>
          <w:sz w:val="24"/>
          <w:szCs w:val="24"/>
        </w:rPr>
      </w:pPr>
      <w:r w:rsidRPr="001C4E6C">
        <w:rPr>
          <w:color w:val="000000"/>
          <w:sz w:val="24"/>
          <w:szCs w:val="24"/>
        </w:rPr>
        <w:t>Dla celów uczestniczenia w Programie konieczne jest podanie przez Uczestnika  danych wskazanych w formularzu zgłoszeniowym  obejmujących: pełne imię i nazwisko opiekuna – nauczyciela,  numer telefonu, adres korespondencyjny oraz adres poczty elektronicznej. W formularzu zgłoszeniowym Uczestnik może podać również dodatkowe dane osobowe (informacje). Podając dodatkowe dane osobowe, poprzez zaznaczenie odpowiedniego pola, Uczestnik wyraża zgodę na ich przetwarzanie przez Organizatora w ramach Programu. Poza tym Uczestnik może wyrazić zgodę na przesyłanie informacji handlowej środkami komunikacji elektronicznej (w szczególności podając numer telefonu komórkowego lub adres email) oraz na używanie telekomunikacyjnych urządzeń końcowych dla celów marketingu bezpośredniego przez Centrum oraz określonych powyżej Partnerów Programu. Jeżeli Uczestnik wyraził zgodę, dane osobowe przetwarzane będą również w celach marketingowych, statystycznych oraz analiz rynku, w tym m.in. w celu sporządzania i przesyłania  informacji o towarach lub usługach obecnych i przyszłych Partnerów Programu. Dane, podane przez Uczestnika w formularzu zgłoszeniowym, zostaną przetworzone w podanym brzmieniu, a po ich ewentualnej zmianie przez Uczestnika, zostaną zaktualizowane. O zmianach w treści danych osobowych Uczestnik powinien informować Administratora.</w:t>
      </w:r>
    </w:p>
    <w:p w:rsidR="00F12B7D" w:rsidRPr="001C4E6C" w:rsidRDefault="00F12B7D">
      <w:pPr>
        <w:pStyle w:val="ListParagraph"/>
        <w:jc w:val="both"/>
        <w:rPr>
          <w:color w:val="000000"/>
          <w:sz w:val="24"/>
          <w:szCs w:val="24"/>
        </w:rPr>
      </w:pPr>
    </w:p>
    <w:p w:rsidR="00F12B7D" w:rsidRPr="001C4E6C" w:rsidRDefault="00F12B7D">
      <w:pPr>
        <w:pStyle w:val="ListParagraph"/>
        <w:numPr>
          <w:ilvl w:val="0"/>
          <w:numId w:val="1"/>
        </w:numPr>
        <w:jc w:val="both"/>
        <w:rPr>
          <w:color w:val="000000"/>
          <w:sz w:val="24"/>
          <w:szCs w:val="24"/>
        </w:rPr>
      </w:pPr>
      <w:r w:rsidRPr="001C4E6C">
        <w:rPr>
          <w:color w:val="000000"/>
          <w:sz w:val="24"/>
          <w:szCs w:val="24"/>
        </w:rPr>
        <w:t>Podane w formularzu zgłoszeniowym dane osobowe oraz dane dotyczące zebranych Punktów i transakcji dokonanych u Partnerów Programu (towary, lub usługi, ceny, saldo Punktów, miejsce i daty zdarzeń skutkujących przyznaniem Punktów) będą przetwarzane przez Organizatora w Kaliszu ul. Łazienna 6, 62-800 Kalisz pełniącego rolę administratora danych osobowych w celu organizacji Programu oraz w celach marketingu własnego.</w:t>
      </w:r>
    </w:p>
    <w:p w:rsidR="00F12B7D" w:rsidRPr="001C4E6C" w:rsidRDefault="00F12B7D">
      <w:pPr>
        <w:pStyle w:val="ListParagraph"/>
        <w:rPr>
          <w:color w:val="000000"/>
          <w:sz w:val="24"/>
          <w:szCs w:val="24"/>
        </w:rPr>
      </w:pPr>
    </w:p>
    <w:p w:rsidR="00F12B7D" w:rsidRPr="001C4E6C" w:rsidRDefault="00F12B7D">
      <w:pPr>
        <w:pStyle w:val="ListParagraph"/>
        <w:numPr>
          <w:ilvl w:val="0"/>
          <w:numId w:val="1"/>
        </w:numPr>
        <w:jc w:val="both"/>
        <w:rPr>
          <w:color w:val="000000"/>
          <w:sz w:val="24"/>
          <w:szCs w:val="24"/>
        </w:rPr>
      </w:pPr>
      <w:r w:rsidRPr="001C4E6C">
        <w:rPr>
          <w:color w:val="000000"/>
          <w:sz w:val="24"/>
          <w:szCs w:val="24"/>
        </w:rPr>
        <w:t>Organizator może korzystać z usług podwykonawców w celu realizacji Programu, przesyłania materiałów drogą pocztową oraz przy wykonywaniu zamówionych przez Uczestnika usług. Organizator zapewnia należytą ochronę danych przez podwykonawców i ponosi odpowiedzialność za ich działania. Podwykonawcy będą mieć dostęp wyłącznie do tych danych, które są niezbędne do wypełnienia ich zadań w ramach Programu i nie mogą wykorzystywać tych danych do żadnych innych celów.</w:t>
      </w:r>
    </w:p>
    <w:p w:rsidR="00F12B7D" w:rsidRPr="001C4E6C" w:rsidRDefault="00F12B7D">
      <w:pPr>
        <w:pStyle w:val="ListParagraph"/>
        <w:rPr>
          <w:color w:val="000000"/>
          <w:sz w:val="24"/>
          <w:szCs w:val="24"/>
        </w:rPr>
      </w:pPr>
    </w:p>
    <w:p w:rsidR="00F12B7D" w:rsidRPr="001C4E6C" w:rsidRDefault="00F12B7D">
      <w:pPr>
        <w:pStyle w:val="ListParagraph"/>
        <w:numPr>
          <w:ilvl w:val="0"/>
          <w:numId w:val="1"/>
        </w:numPr>
        <w:jc w:val="both"/>
        <w:rPr>
          <w:color w:val="000000"/>
          <w:sz w:val="24"/>
          <w:szCs w:val="24"/>
        </w:rPr>
      </w:pPr>
      <w:r w:rsidRPr="001C4E6C">
        <w:rPr>
          <w:color w:val="000000"/>
          <w:sz w:val="24"/>
          <w:szCs w:val="24"/>
        </w:rPr>
        <w:t>Jeżeli Uczestnik wyraził stosowną zgodę, Organizator wykorzysta podane przez Uczestnika dane osobowe do celów marketingowych, w tym m.in. w celu sporządzania i przesyłania indywidualnie dobranych informacji o towarach lub usługach Organizatora, obecnych i przyszłych Partnerów Programu, samym Programie, oraz do celów badań rynku. Przetwarzanie danych osobowych dla innych celów marketingowych jest możliwe tylko w zakresie prawnie usprawiedliwionych celów - określonych Ustawą o ochronie danych osobowych, lub o ile taki cel został sprecyzowany na formularzu zgłoszeniowym i Uczestnik wyrazili na niego zgodę.</w:t>
      </w:r>
    </w:p>
    <w:p w:rsidR="00F12B7D" w:rsidRPr="001C4E6C" w:rsidRDefault="00F12B7D">
      <w:pPr>
        <w:pStyle w:val="ListParagraph"/>
        <w:jc w:val="both"/>
        <w:rPr>
          <w:color w:val="000000"/>
          <w:sz w:val="24"/>
          <w:szCs w:val="24"/>
        </w:rPr>
      </w:pPr>
    </w:p>
    <w:p w:rsidR="00F12B7D" w:rsidRPr="001C4E6C" w:rsidRDefault="00F12B7D">
      <w:pPr>
        <w:pStyle w:val="ListParagraph"/>
        <w:numPr>
          <w:ilvl w:val="0"/>
          <w:numId w:val="1"/>
        </w:numPr>
        <w:jc w:val="both"/>
        <w:rPr>
          <w:color w:val="000000"/>
          <w:sz w:val="24"/>
          <w:szCs w:val="24"/>
        </w:rPr>
      </w:pPr>
      <w:r w:rsidRPr="001C4E6C">
        <w:rPr>
          <w:color w:val="000000"/>
          <w:sz w:val="24"/>
          <w:szCs w:val="24"/>
        </w:rPr>
        <w:t xml:space="preserve">Udzieloną zgodę na przetwarzanie danych osobowych w celach marketingowych  i analiz rynku Uczestnik w każdej chwili może odwołać za pośrednictwem Biura Organizatora w Kaliszu przy ul. Łaziennej 6, 62-800 Kalisz. </w:t>
      </w:r>
    </w:p>
    <w:p w:rsidR="00F12B7D" w:rsidRPr="001C4E6C" w:rsidRDefault="00F12B7D">
      <w:pPr>
        <w:pStyle w:val="ListParagraph"/>
        <w:jc w:val="both"/>
        <w:rPr>
          <w:color w:val="000000"/>
          <w:sz w:val="24"/>
          <w:szCs w:val="24"/>
        </w:rPr>
      </w:pPr>
    </w:p>
    <w:p w:rsidR="00F12B7D" w:rsidRPr="001C4E6C" w:rsidRDefault="00F12B7D">
      <w:pPr>
        <w:pStyle w:val="ListParagraph"/>
        <w:numPr>
          <w:ilvl w:val="0"/>
          <w:numId w:val="1"/>
        </w:numPr>
        <w:jc w:val="both"/>
        <w:rPr>
          <w:color w:val="000000"/>
          <w:sz w:val="24"/>
          <w:szCs w:val="24"/>
        </w:rPr>
      </w:pPr>
      <w:r w:rsidRPr="001C4E6C">
        <w:rPr>
          <w:color w:val="000000"/>
          <w:sz w:val="24"/>
          <w:szCs w:val="24"/>
        </w:rPr>
        <w:t>Uczestnikowi przysługuje prawo dostępu do treści danych osobowych oraz prawo do żądania ich poprawiania, uzupełniania, lub usunięcia zgodnie z art. 32 – 35 ustawy o ochronie danych osobowych. W przypadkach rezygnacji z uczestnictwa dane osobowe zostaną usunięte z bazy danych najpóźniej z upływem 12 miesięcy od dnia ustania uczestnictwa w Programie.</w:t>
      </w:r>
    </w:p>
    <w:p w:rsidR="00F12B7D" w:rsidRPr="001C4E6C" w:rsidRDefault="00F12B7D" w:rsidP="002A4A9D">
      <w:pPr>
        <w:pStyle w:val="ListParagraph"/>
        <w:rPr>
          <w:color w:val="000000"/>
          <w:sz w:val="24"/>
          <w:szCs w:val="24"/>
        </w:rPr>
      </w:pPr>
    </w:p>
    <w:p w:rsidR="00F12B7D" w:rsidRPr="001C4E6C" w:rsidRDefault="00F12B7D" w:rsidP="002A4A9D">
      <w:pPr>
        <w:jc w:val="both"/>
        <w:rPr>
          <w:color w:val="000000"/>
          <w:sz w:val="24"/>
          <w:szCs w:val="24"/>
        </w:rPr>
      </w:pPr>
    </w:p>
    <w:p w:rsidR="00F12B7D" w:rsidRPr="001C4E6C" w:rsidRDefault="00F12B7D" w:rsidP="002A4A9D">
      <w:pPr>
        <w:jc w:val="both"/>
        <w:rPr>
          <w:color w:val="000000"/>
          <w:sz w:val="24"/>
          <w:szCs w:val="24"/>
        </w:rPr>
      </w:pPr>
    </w:p>
    <w:p w:rsidR="00F12B7D" w:rsidRPr="001C4E6C" w:rsidRDefault="00F12B7D" w:rsidP="002A4A9D">
      <w:pPr>
        <w:jc w:val="both"/>
        <w:rPr>
          <w:color w:val="000000"/>
          <w:sz w:val="24"/>
          <w:szCs w:val="24"/>
        </w:rPr>
      </w:pPr>
    </w:p>
    <w:p w:rsidR="00F12B7D" w:rsidRPr="001C4E6C" w:rsidRDefault="00F12B7D" w:rsidP="002A4A9D">
      <w:pPr>
        <w:jc w:val="both"/>
        <w:rPr>
          <w:color w:val="000000"/>
          <w:sz w:val="24"/>
          <w:szCs w:val="24"/>
        </w:rPr>
      </w:pPr>
    </w:p>
    <w:p w:rsidR="00F12B7D" w:rsidRPr="001C4E6C" w:rsidRDefault="00F12B7D" w:rsidP="002A4A9D">
      <w:pPr>
        <w:jc w:val="both"/>
        <w:rPr>
          <w:color w:val="000000"/>
          <w:sz w:val="24"/>
          <w:szCs w:val="24"/>
        </w:rPr>
      </w:pPr>
    </w:p>
    <w:p w:rsidR="00F12B7D" w:rsidRPr="001C4E6C" w:rsidRDefault="00F12B7D" w:rsidP="002A4A9D">
      <w:pPr>
        <w:jc w:val="both"/>
        <w:rPr>
          <w:color w:val="000000"/>
          <w:sz w:val="24"/>
          <w:szCs w:val="24"/>
        </w:rPr>
      </w:pPr>
    </w:p>
    <w:p w:rsidR="00F12B7D" w:rsidRPr="001C4E6C" w:rsidRDefault="00F12B7D" w:rsidP="002A4A9D">
      <w:pPr>
        <w:jc w:val="both"/>
        <w:rPr>
          <w:color w:val="000000"/>
          <w:sz w:val="24"/>
          <w:szCs w:val="24"/>
        </w:rPr>
      </w:pPr>
    </w:p>
    <w:p w:rsidR="00F12B7D" w:rsidRPr="001C4E6C" w:rsidRDefault="00F12B7D" w:rsidP="002A4A9D">
      <w:pPr>
        <w:jc w:val="both"/>
        <w:rPr>
          <w:color w:val="000000"/>
          <w:sz w:val="24"/>
          <w:szCs w:val="24"/>
        </w:rPr>
      </w:pPr>
    </w:p>
    <w:p w:rsidR="00F12B7D" w:rsidRPr="001C4E6C" w:rsidRDefault="00F12B7D" w:rsidP="002A4A9D">
      <w:pPr>
        <w:jc w:val="both"/>
        <w:rPr>
          <w:color w:val="000000"/>
          <w:sz w:val="24"/>
          <w:szCs w:val="24"/>
        </w:rPr>
      </w:pPr>
    </w:p>
    <w:p w:rsidR="00F12B7D" w:rsidRPr="001C4E6C" w:rsidRDefault="00F12B7D" w:rsidP="002A4A9D">
      <w:pPr>
        <w:jc w:val="both"/>
        <w:rPr>
          <w:color w:val="000000"/>
          <w:sz w:val="24"/>
          <w:szCs w:val="24"/>
        </w:rPr>
      </w:pPr>
    </w:p>
    <w:p w:rsidR="00F12B7D" w:rsidRPr="001C4E6C" w:rsidRDefault="00F12B7D" w:rsidP="002A4A9D">
      <w:pPr>
        <w:jc w:val="both"/>
        <w:rPr>
          <w:color w:val="000000"/>
          <w:sz w:val="24"/>
          <w:szCs w:val="24"/>
        </w:rPr>
      </w:pPr>
    </w:p>
    <w:p w:rsidR="00F12B7D" w:rsidRPr="001C4E6C" w:rsidRDefault="00F12B7D" w:rsidP="002A4A9D">
      <w:pPr>
        <w:jc w:val="both"/>
        <w:rPr>
          <w:color w:val="000000"/>
          <w:sz w:val="24"/>
          <w:szCs w:val="24"/>
        </w:rPr>
      </w:pPr>
    </w:p>
    <w:p w:rsidR="00F12B7D" w:rsidRPr="001C4E6C" w:rsidRDefault="00F12B7D" w:rsidP="002A4A9D">
      <w:pPr>
        <w:jc w:val="both"/>
        <w:rPr>
          <w:color w:val="000000"/>
          <w:sz w:val="24"/>
          <w:szCs w:val="24"/>
        </w:rPr>
      </w:pPr>
    </w:p>
    <w:p w:rsidR="00F12B7D" w:rsidRPr="001C4E6C" w:rsidRDefault="00F12B7D" w:rsidP="002A4A9D">
      <w:pPr>
        <w:jc w:val="both"/>
        <w:rPr>
          <w:color w:val="000000"/>
          <w:sz w:val="24"/>
          <w:szCs w:val="24"/>
        </w:rPr>
      </w:pPr>
    </w:p>
    <w:p w:rsidR="00F12B7D" w:rsidRPr="001C4E6C" w:rsidRDefault="00F12B7D" w:rsidP="002A4A9D">
      <w:pPr>
        <w:jc w:val="both"/>
        <w:rPr>
          <w:color w:val="000000"/>
          <w:sz w:val="24"/>
          <w:szCs w:val="24"/>
        </w:rPr>
      </w:pPr>
    </w:p>
    <w:p w:rsidR="00F12B7D" w:rsidRPr="001C4E6C" w:rsidRDefault="00F12B7D" w:rsidP="002A4A9D">
      <w:pPr>
        <w:jc w:val="both"/>
        <w:rPr>
          <w:color w:val="000000"/>
          <w:sz w:val="24"/>
          <w:szCs w:val="24"/>
        </w:rPr>
      </w:pPr>
    </w:p>
    <w:p w:rsidR="00F12B7D" w:rsidRPr="001C4E6C" w:rsidRDefault="00F12B7D" w:rsidP="002A4A9D">
      <w:pPr>
        <w:jc w:val="both"/>
        <w:rPr>
          <w:color w:val="000000"/>
          <w:sz w:val="24"/>
          <w:szCs w:val="24"/>
        </w:rPr>
      </w:pPr>
    </w:p>
    <w:p w:rsidR="00F12B7D" w:rsidRDefault="00F12B7D">
      <w:pPr>
        <w:rPr>
          <w:color w:val="000000"/>
          <w:sz w:val="24"/>
          <w:szCs w:val="24"/>
        </w:rPr>
      </w:pPr>
    </w:p>
    <w:p w:rsidR="00F12B7D" w:rsidRDefault="00F12B7D">
      <w:pPr>
        <w:rPr>
          <w:color w:val="000000"/>
          <w:sz w:val="24"/>
          <w:szCs w:val="24"/>
        </w:rPr>
      </w:pPr>
    </w:p>
    <w:p w:rsidR="00F12B7D" w:rsidRDefault="00F12B7D">
      <w:pPr>
        <w:rPr>
          <w:color w:val="000000"/>
          <w:sz w:val="24"/>
          <w:szCs w:val="24"/>
        </w:rPr>
      </w:pPr>
    </w:p>
    <w:p w:rsidR="00F12B7D" w:rsidRDefault="00F12B7D">
      <w:pPr>
        <w:rPr>
          <w:color w:val="000000"/>
          <w:sz w:val="24"/>
          <w:szCs w:val="24"/>
        </w:rPr>
      </w:pPr>
    </w:p>
    <w:p w:rsidR="00F12B7D" w:rsidRDefault="00F12B7D">
      <w:pPr>
        <w:rPr>
          <w:color w:val="000000"/>
          <w:sz w:val="24"/>
          <w:szCs w:val="24"/>
        </w:rPr>
      </w:pPr>
    </w:p>
    <w:p w:rsidR="00F12B7D" w:rsidRDefault="00F12B7D">
      <w:pPr>
        <w:rPr>
          <w:color w:val="000000"/>
          <w:sz w:val="24"/>
          <w:szCs w:val="24"/>
        </w:rPr>
      </w:pPr>
    </w:p>
    <w:p w:rsidR="00F12B7D" w:rsidRPr="001C4E6C" w:rsidRDefault="00F12B7D">
      <w:pPr>
        <w:rPr>
          <w:color w:val="000000"/>
          <w:sz w:val="24"/>
          <w:szCs w:val="24"/>
        </w:rPr>
      </w:pPr>
    </w:p>
    <w:p w:rsidR="00F12B7D" w:rsidRPr="001C4E6C" w:rsidRDefault="00F12B7D">
      <w:pPr>
        <w:rPr>
          <w:color w:val="000000"/>
          <w:sz w:val="24"/>
          <w:szCs w:val="24"/>
        </w:rPr>
      </w:pPr>
    </w:p>
    <w:p w:rsidR="00F12B7D" w:rsidRPr="001C4E6C" w:rsidRDefault="00F12B7D">
      <w:pPr>
        <w:rPr>
          <w:color w:val="000000"/>
          <w:sz w:val="24"/>
          <w:szCs w:val="24"/>
        </w:rPr>
      </w:pPr>
    </w:p>
    <w:p w:rsidR="00F12B7D" w:rsidRPr="001C4E6C" w:rsidRDefault="00F12B7D">
      <w:pPr>
        <w:rPr>
          <w:b/>
        </w:rPr>
      </w:pPr>
      <w:r w:rsidRPr="001C4E6C">
        <w:rPr>
          <w:b/>
        </w:rPr>
        <w:t>FORMULARZ ZGŁOSZENIOWY DO PROGRAMU Szkoła &amp; Sztuka</w:t>
      </w:r>
    </w:p>
    <w:p w:rsidR="00F12B7D" w:rsidRPr="001C4E6C" w:rsidRDefault="00F12B7D"/>
    <w:p w:rsidR="00F12B7D" w:rsidRPr="001C4E6C" w:rsidRDefault="00F12B7D">
      <w:r w:rsidRPr="001C4E6C">
        <w:t xml:space="preserve">Dane placówki: </w:t>
      </w:r>
    </w:p>
    <w:p w:rsidR="00F12B7D" w:rsidRPr="001C4E6C" w:rsidRDefault="00F12B7D">
      <w:r w:rsidRPr="001C4E6C">
        <w:t>….........................................................…………………………………………………………………………………………………</w:t>
      </w:r>
    </w:p>
    <w:p w:rsidR="00F12B7D" w:rsidRPr="001C4E6C" w:rsidRDefault="00F12B7D">
      <w:r w:rsidRPr="001C4E6C">
        <w:t>Adres palcówki:</w:t>
      </w:r>
    </w:p>
    <w:p w:rsidR="00F12B7D" w:rsidRPr="001C4E6C" w:rsidRDefault="00F12B7D">
      <w:r w:rsidRPr="001C4E6C">
        <w:t>….........................................................…………………………………………………………………………………………………</w:t>
      </w:r>
    </w:p>
    <w:p w:rsidR="00F12B7D" w:rsidRPr="001C4E6C" w:rsidRDefault="00F12B7D">
      <w:r w:rsidRPr="001C4E6C">
        <w:t>Telefon kontaktowy:</w:t>
      </w:r>
    </w:p>
    <w:p w:rsidR="00F12B7D" w:rsidRPr="001C4E6C" w:rsidRDefault="00F12B7D">
      <w:r w:rsidRPr="001C4E6C">
        <w:t>….........................................................…………………………………………………………………………………………………</w:t>
      </w:r>
    </w:p>
    <w:p w:rsidR="00F12B7D" w:rsidRPr="001C4E6C" w:rsidRDefault="00F12B7D">
      <w:r w:rsidRPr="001C4E6C">
        <w:t>E- mail: ……………………………………………………………………………………………………</w:t>
      </w:r>
    </w:p>
    <w:p w:rsidR="00F12B7D" w:rsidRPr="001C4E6C" w:rsidRDefault="00F12B7D">
      <w:pPr>
        <w:pStyle w:val="ListParagraph"/>
        <w:numPr>
          <w:ilvl w:val="0"/>
          <w:numId w:val="4"/>
        </w:numPr>
        <w:jc w:val="both"/>
      </w:pPr>
      <w:r w:rsidRPr="001C4E6C">
        <w:t>Oświadczam, że akceptuję zasady i warunki zawarte w Regulaminie Programu Szkoła &amp; Sztuka.</w:t>
      </w:r>
    </w:p>
    <w:p w:rsidR="00F12B7D" w:rsidRPr="001C4E6C" w:rsidRDefault="00F12B7D">
      <w:pPr>
        <w:pStyle w:val="ListParagraph"/>
        <w:numPr>
          <w:ilvl w:val="0"/>
          <w:numId w:val="4"/>
        </w:numPr>
        <w:jc w:val="both"/>
      </w:pPr>
      <w:r w:rsidRPr="001C4E6C">
        <w:t>Organizator informuje, iż jest administratorem danych osobowych przekazanych przez uczestników w ramach przedmiotowego programu i przetwarza je w zgodzie z ustawą z dnia 29 sierpnia 1997 r. o ochronie danych osobowych ( tj. Dz. U. z 2015 r. poz. 2135 z późn, zm.).</w:t>
      </w:r>
    </w:p>
    <w:p w:rsidR="00F12B7D" w:rsidRPr="001C4E6C" w:rsidRDefault="00F12B7D">
      <w:pPr>
        <w:pStyle w:val="ListParagraph"/>
        <w:numPr>
          <w:ilvl w:val="0"/>
          <w:numId w:val="4"/>
        </w:numPr>
        <w:jc w:val="both"/>
      </w:pPr>
      <w:r w:rsidRPr="001C4E6C">
        <w:t>Organizator informuje, iż każdy uczestnik ma prawo wglądu do swoich danych osobowych, ich zmiany jak również usunięcia.</w:t>
      </w:r>
    </w:p>
    <w:p w:rsidR="00F12B7D" w:rsidRPr="001C4E6C" w:rsidRDefault="00F12B7D">
      <w:pPr>
        <w:pStyle w:val="ListParagraph"/>
        <w:numPr>
          <w:ilvl w:val="0"/>
          <w:numId w:val="4"/>
        </w:numPr>
        <w:jc w:val="both"/>
      </w:pPr>
      <w:r w:rsidRPr="001C4E6C">
        <w:t>Wyrażam zgodę na przetwarzanie moich danych osobowych w celach związanych z realizacją programu przez: Centrum Kultury i sztuki w Kaliszu zgodnie z ustawą z dnia 29 sierpnia 1997 r. o ochronie danych osobowych (t.j Dz. U. Z 2015 r. poz. 2135 z późn. Zm.).</w:t>
      </w:r>
    </w:p>
    <w:p w:rsidR="00F12B7D" w:rsidRPr="001C4E6C" w:rsidRDefault="00F12B7D">
      <w:pPr>
        <w:pStyle w:val="ListParagraph"/>
        <w:numPr>
          <w:ilvl w:val="0"/>
          <w:numId w:val="4"/>
        </w:numPr>
        <w:jc w:val="both"/>
      </w:pPr>
      <w:r w:rsidRPr="001C4E6C">
        <w:t>Uczestnik programu wyraża zgodę na przekazywanie informacji dotyczących programu za pomocą środków komunikacji elektronicznej (e-mail) w myśl art. 172 ustawy z dnia 16 lipca 2004 r. Prawo telekomunikacyjne ( t.j. Dz. U. z 2014 r. poz. 243 z późn. Zm.).</w:t>
      </w:r>
    </w:p>
    <w:p w:rsidR="00F12B7D" w:rsidRPr="001C4E6C" w:rsidRDefault="00F12B7D">
      <w:pPr>
        <w:pStyle w:val="ListParagraph"/>
        <w:numPr>
          <w:ilvl w:val="0"/>
          <w:numId w:val="4"/>
        </w:numPr>
        <w:jc w:val="both"/>
      </w:pPr>
      <w:r w:rsidRPr="001C4E6C">
        <w:t>Wszelkie materiały multimedialne: zdjęcia, filmy, nagrania radiowe oraz wywiady z moją osobą, a także wyniki programu mogą być wykorzystane przez środki masowego przekazu (prasa, radio, telewizja, internet) w trakcie trwania Programu ”Szkoła &amp; Sztuka” oraz w przyszłych jego edycjach, na co wyrażam zgodę.</w:t>
      </w:r>
    </w:p>
    <w:p w:rsidR="00F12B7D" w:rsidRPr="001C4E6C" w:rsidRDefault="00F12B7D">
      <w:pPr>
        <w:pStyle w:val="ListParagraph"/>
        <w:numPr>
          <w:ilvl w:val="0"/>
          <w:numId w:val="4"/>
        </w:numPr>
        <w:jc w:val="both"/>
      </w:pPr>
      <w:r w:rsidRPr="001C4E6C">
        <w:t>Swoim podpisem potwierdzam, że zapoznałem się ze wszystkimi warunkami i wypełniłem formularz zgłoszeniowy zgodnie z prawdą oraz kompletnie.</w:t>
      </w:r>
    </w:p>
    <w:p w:rsidR="00F12B7D" w:rsidRPr="001C4E6C" w:rsidRDefault="00F12B7D">
      <w:pPr>
        <w:jc w:val="both"/>
      </w:pPr>
    </w:p>
    <w:p w:rsidR="00F12B7D" w:rsidRPr="001C4E6C" w:rsidRDefault="00F12B7D">
      <w:pPr>
        <w:jc w:val="right"/>
      </w:pPr>
      <w:r w:rsidRPr="001C4E6C">
        <w:t>……………………………………………….</w:t>
      </w:r>
    </w:p>
    <w:p w:rsidR="00F12B7D" w:rsidRPr="001C4E6C" w:rsidRDefault="00F12B7D">
      <w:pPr>
        <w:jc w:val="right"/>
      </w:pPr>
      <w:r w:rsidRPr="001C4E6C">
        <w:t>Podpis Dyrektora</w:t>
      </w:r>
    </w:p>
    <w:p w:rsidR="00F12B7D" w:rsidRPr="001C4E6C" w:rsidRDefault="00F12B7D">
      <w:pPr>
        <w:jc w:val="right"/>
      </w:pPr>
    </w:p>
    <w:p w:rsidR="00F12B7D" w:rsidRPr="001C4E6C" w:rsidRDefault="00F12B7D">
      <w:pPr>
        <w:jc w:val="right"/>
      </w:pPr>
    </w:p>
    <w:p w:rsidR="00F12B7D" w:rsidRPr="001C4E6C" w:rsidRDefault="00F12B7D">
      <w:pPr>
        <w:jc w:val="right"/>
      </w:pPr>
      <w:r w:rsidRPr="001C4E6C">
        <w:t>…………………………………………………</w:t>
      </w:r>
    </w:p>
    <w:p w:rsidR="00F12B7D" w:rsidRPr="001C4E6C" w:rsidRDefault="00F12B7D">
      <w:pPr>
        <w:jc w:val="right"/>
      </w:pPr>
      <w:r w:rsidRPr="001C4E6C">
        <w:t>Pieczęć Placówki</w:t>
      </w:r>
    </w:p>
    <w:p w:rsidR="00F12B7D" w:rsidRPr="001C4E6C" w:rsidRDefault="00F12B7D">
      <w:pPr>
        <w:jc w:val="right"/>
      </w:pPr>
    </w:p>
    <w:p w:rsidR="00F12B7D" w:rsidRPr="001C4E6C" w:rsidRDefault="00F12B7D">
      <w:pPr>
        <w:jc w:val="right"/>
      </w:pPr>
    </w:p>
    <w:p w:rsidR="00F12B7D" w:rsidRPr="001C4E6C" w:rsidRDefault="00F12B7D">
      <w:pPr>
        <w:rPr>
          <w:b/>
        </w:rPr>
      </w:pPr>
    </w:p>
    <w:p w:rsidR="00F12B7D" w:rsidRPr="001C4E6C" w:rsidRDefault="00F12B7D">
      <w:pPr>
        <w:rPr>
          <w:b/>
        </w:rPr>
      </w:pPr>
      <w:r w:rsidRPr="001C4E6C">
        <w:rPr>
          <w:b/>
        </w:rPr>
        <w:t>KARTA UCZESTNICTWA W IMPREZIE – Szkoła &amp; Sztuka</w:t>
      </w:r>
    </w:p>
    <w:p w:rsidR="00F12B7D" w:rsidRPr="001C4E6C" w:rsidRDefault="00F12B7D">
      <w:r w:rsidRPr="001C4E6C">
        <w:t xml:space="preserve">Dane placówki: </w:t>
      </w:r>
    </w:p>
    <w:p w:rsidR="00F12B7D" w:rsidRPr="001C4E6C" w:rsidRDefault="00F12B7D">
      <w:r w:rsidRPr="001C4E6C">
        <w:t>….........................................................…………………………………………………………………………………………………</w:t>
      </w:r>
    </w:p>
    <w:p w:rsidR="00F12B7D" w:rsidRPr="001C4E6C" w:rsidRDefault="00F12B7D">
      <w:r w:rsidRPr="001C4E6C">
        <w:t>Adres palcówki:</w:t>
      </w:r>
    </w:p>
    <w:p w:rsidR="00F12B7D" w:rsidRPr="001C4E6C" w:rsidRDefault="00F12B7D">
      <w:r w:rsidRPr="001C4E6C">
        <w:t>….........................................................…………………………………………………………………………………………………</w:t>
      </w:r>
    </w:p>
    <w:p w:rsidR="00F12B7D" w:rsidRPr="001C4E6C" w:rsidRDefault="00F12B7D">
      <w:r w:rsidRPr="001C4E6C">
        <w:t>Imię i Nazwisko Opiekuna:</w:t>
      </w:r>
    </w:p>
    <w:p w:rsidR="00F12B7D" w:rsidRPr="001C4E6C" w:rsidRDefault="00F12B7D">
      <w:r w:rsidRPr="001C4E6C">
        <w:t>….........................................................…………………………………………………………………………………………………</w:t>
      </w:r>
    </w:p>
    <w:p w:rsidR="00F12B7D" w:rsidRPr="001C4E6C" w:rsidRDefault="00F12B7D">
      <w:r w:rsidRPr="001C4E6C">
        <w:t>Telefon kontaktowy do Opiekuna:</w:t>
      </w:r>
    </w:p>
    <w:p w:rsidR="00F12B7D" w:rsidRPr="001C4E6C" w:rsidRDefault="00F12B7D">
      <w:r w:rsidRPr="001C4E6C">
        <w:t>….........................................................…………………………………………………………………………………………………</w:t>
      </w:r>
    </w:p>
    <w:p w:rsidR="00F12B7D" w:rsidRPr="001C4E6C" w:rsidRDefault="00F12B7D">
      <w:r w:rsidRPr="001C4E6C">
        <w:t>Ilość Uczestników:</w:t>
      </w:r>
    </w:p>
    <w:p w:rsidR="00F12B7D" w:rsidRPr="001C4E6C" w:rsidRDefault="00F12B7D">
      <w:r w:rsidRPr="001C4E6C">
        <w:t>…………………………………………………………………………………………………………………………………………………………..</w:t>
      </w:r>
    </w:p>
    <w:p w:rsidR="00F12B7D" w:rsidRPr="001C4E6C" w:rsidRDefault="00F12B7D">
      <w:r w:rsidRPr="001C4E6C">
        <w:t>Ilość uczniów ogółem w placówce (wg stanu na dzień 1 września b.r.)</w:t>
      </w:r>
    </w:p>
    <w:p w:rsidR="00F12B7D" w:rsidRPr="001C4E6C" w:rsidRDefault="00F12B7D">
      <w:r w:rsidRPr="001C4E6C">
        <w:t>…………………………………………………………………………………………………………………………………………………………..</w:t>
      </w:r>
    </w:p>
    <w:p w:rsidR="00F12B7D" w:rsidRPr="001C4E6C" w:rsidRDefault="00F12B7D">
      <w:pPr>
        <w:pStyle w:val="ListParagraph"/>
        <w:numPr>
          <w:ilvl w:val="0"/>
          <w:numId w:val="5"/>
        </w:numPr>
        <w:ind w:left="426" w:hanging="426"/>
        <w:jc w:val="both"/>
      </w:pPr>
      <w:r w:rsidRPr="001C4E6C">
        <w:t>Oświadczam, że akceptuję zasady i warunki zawarte w Regulaminie Programu Szkoła &amp; Sztuka.</w:t>
      </w:r>
    </w:p>
    <w:p w:rsidR="00F12B7D" w:rsidRPr="001C4E6C" w:rsidRDefault="00F12B7D">
      <w:pPr>
        <w:pStyle w:val="ListParagraph"/>
        <w:numPr>
          <w:ilvl w:val="0"/>
          <w:numId w:val="5"/>
        </w:numPr>
        <w:ind w:left="426" w:hanging="426"/>
        <w:jc w:val="both"/>
      </w:pPr>
      <w:r w:rsidRPr="001C4E6C">
        <w:t>Organizator informuje, iż jest administratorem danych osobowych przekazanych przez uczestników w ramach przedmiotowego programu i przetwarza je w zgodzie z ustawą z dnia 29 sierpnia 1997 r. o ochronie danych osobowych ( tj. Dz. U. z 2015 r. poz. 2135 z późn, zm.).</w:t>
      </w:r>
    </w:p>
    <w:p w:rsidR="00F12B7D" w:rsidRPr="001C4E6C" w:rsidRDefault="00F12B7D">
      <w:pPr>
        <w:pStyle w:val="ListParagraph"/>
        <w:numPr>
          <w:ilvl w:val="0"/>
          <w:numId w:val="5"/>
        </w:numPr>
        <w:ind w:left="426" w:hanging="426"/>
        <w:jc w:val="both"/>
      </w:pPr>
      <w:r w:rsidRPr="001C4E6C">
        <w:t>Organizator informuje, iż każdy uczestnik ma prawo wglądu do swoich danych osobowych, ich zmiany jak również usunięcia.</w:t>
      </w:r>
    </w:p>
    <w:p w:rsidR="00F12B7D" w:rsidRPr="001C4E6C" w:rsidRDefault="00F12B7D">
      <w:pPr>
        <w:pStyle w:val="ListParagraph"/>
        <w:numPr>
          <w:ilvl w:val="0"/>
          <w:numId w:val="5"/>
        </w:numPr>
        <w:ind w:left="426" w:hanging="426"/>
        <w:jc w:val="both"/>
      </w:pPr>
      <w:r w:rsidRPr="001C4E6C">
        <w:t>Wyrażam zgodę na przetwarzanie moich danych osobowych w celach związanych z realizacją programu przez: Centrum Kultury i sztuki w Kaliszu zgodnie z ustawą z dnia 29 sierpnia 1997 r. o ochronie danych osobowych (t.j Dz. U. Z 2015 r. poz. 2135 z późn. Zm.).</w:t>
      </w:r>
    </w:p>
    <w:p w:rsidR="00F12B7D" w:rsidRPr="001C4E6C" w:rsidRDefault="00F12B7D">
      <w:pPr>
        <w:pStyle w:val="ListParagraph"/>
        <w:numPr>
          <w:ilvl w:val="0"/>
          <w:numId w:val="5"/>
        </w:numPr>
        <w:ind w:left="426" w:hanging="426"/>
        <w:jc w:val="both"/>
      </w:pPr>
      <w:r w:rsidRPr="001C4E6C">
        <w:t>Uczestnik programu wyraża zgodę na przekazywanie informacji dotyczących programu za pomocą środków komunikacji elektronicznej (e-mail) w myśl art. 172 ustawy z dnia 16 lipca 2004 r. Prawo telekomunikacyjne ( t.j. Dz. U. z 2014 r. poz. 243 z późn. Zm.).</w:t>
      </w:r>
    </w:p>
    <w:p w:rsidR="00F12B7D" w:rsidRPr="001C4E6C" w:rsidRDefault="00F12B7D">
      <w:pPr>
        <w:pStyle w:val="ListParagraph"/>
        <w:numPr>
          <w:ilvl w:val="0"/>
          <w:numId w:val="5"/>
        </w:numPr>
        <w:ind w:left="426" w:hanging="426"/>
        <w:jc w:val="both"/>
      </w:pPr>
      <w:r w:rsidRPr="001C4E6C">
        <w:t>Wszelkie materiały multimedialne: zdjęcia, filmy, nagrania radiowe oraz wywiady z moją osobą, a także wyniki programu mogą być wykorzystane przez środki masowego przekazu (prasa, radio, telewizja, internet) w trakcie trwania Programu ”Szkoła &amp; Sztuka” oraz w przyszłych jego edycjach, na co wyrażam zgodę.</w:t>
      </w:r>
    </w:p>
    <w:p w:rsidR="00F12B7D" w:rsidRPr="001C4E6C" w:rsidRDefault="00F12B7D">
      <w:pPr>
        <w:pStyle w:val="ListParagraph"/>
        <w:numPr>
          <w:ilvl w:val="0"/>
          <w:numId w:val="5"/>
        </w:numPr>
        <w:ind w:left="426" w:hanging="426"/>
        <w:jc w:val="both"/>
      </w:pPr>
      <w:r w:rsidRPr="001C4E6C">
        <w:t>Swoim podpisem potwierdzam, że zapoznałem się ze wszystkimi warunkami i wypełniłem formularz zgłoszeniowy zgodnie z prawdą oraz kompletnie.</w:t>
      </w:r>
    </w:p>
    <w:p w:rsidR="00F12B7D" w:rsidRPr="001C4E6C" w:rsidRDefault="00F12B7D">
      <w:pPr>
        <w:pStyle w:val="ListParagraph"/>
        <w:numPr>
          <w:ilvl w:val="0"/>
          <w:numId w:val="5"/>
        </w:numPr>
        <w:ind w:left="426" w:hanging="426"/>
        <w:jc w:val="both"/>
      </w:pPr>
      <w:r w:rsidRPr="001C4E6C">
        <w:t>Załącznik – Kopia dowodu zakupu biletów.</w:t>
      </w:r>
    </w:p>
    <w:p w:rsidR="00F12B7D" w:rsidRPr="001C4E6C" w:rsidRDefault="00F12B7D">
      <w:pPr>
        <w:jc w:val="right"/>
      </w:pPr>
      <w:r w:rsidRPr="001C4E6C">
        <w:t>……………………………………………….</w:t>
      </w:r>
    </w:p>
    <w:p w:rsidR="00F12B7D" w:rsidRPr="001C4E6C" w:rsidRDefault="00F12B7D">
      <w:pPr>
        <w:jc w:val="right"/>
      </w:pPr>
      <w:r w:rsidRPr="001C4E6C">
        <w:t>Podpis Opiekuna</w:t>
      </w:r>
    </w:p>
    <w:sectPr w:rsidR="00F12B7D" w:rsidRPr="001C4E6C" w:rsidSect="00676543">
      <w:footerReference w:type="default" r:id="rId7"/>
      <w:pgSz w:w="11906" w:h="16838"/>
      <w:pgMar w:top="1418" w:right="1418" w:bottom="1474" w:left="1418" w:header="0" w:footer="709"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B7D" w:rsidRDefault="00F12B7D">
      <w:pPr>
        <w:spacing w:after="0" w:line="240" w:lineRule="auto"/>
      </w:pPr>
      <w:r>
        <w:separator/>
      </w:r>
    </w:p>
  </w:endnote>
  <w:endnote w:type="continuationSeparator" w:id="0">
    <w:p w:rsidR="00F12B7D" w:rsidRDefault="00F12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iberation Sans">
    <w:altName w:val="Arial"/>
    <w:panose1 w:val="020B0604020202020204"/>
    <w:charset w:val="EE"/>
    <w:family w:val="swiss"/>
    <w:pitch w:val="variable"/>
    <w:sig w:usb0="A00002AF" w:usb1="500078FB" w:usb2="00000000" w:usb3="00000000" w:csb0="0000009F" w:csb1="00000000"/>
  </w:font>
  <w:font w:name="Microsoft YaHei">
    <w:panose1 w:val="00000000000000000000"/>
    <w:charset w:val="86"/>
    <w:family w:val="swiss"/>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altName w:val="Calibri"/>
    <w:panose1 w:val="00000000000000000000"/>
    <w:charset w:val="EE"/>
    <w:family w:val="swiss"/>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B7D" w:rsidRDefault="00F12B7D">
    <w:pPr>
      <w:pStyle w:val="Footer"/>
    </w:pPr>
    <w:r>
      <w:rPr>
        <w:rFonts w:ascii="Calibri Light" w:hAnsi="Calibri Light" w:cs="Calibri Light"/>
        <w:sz w:val="28"/>
        <w:szCs w:val="28"/>
      </w:rPr>
      <w:t xml:space="preserve">str. </w:t>
    </w:r>
    <w:fldSimple w:instr="PAGE    \* MERGEFORMAT">
      <w:r w:rsidRPr="006B699A">
        <w:rPr>
          <w:rFonts w:ascii="Calibri Light" w:hAnsi="Calibri Light" w:cs="Calibri Light"/>
          <w:noProof/>
          <w:sz w:val="28"/>
          <w:szCs w:val="28"/>
        </w:rPr>
        <w:t>3</w:t>
      </w:r>
    </w:fldSimple>
  </w:p>
  <w:p w:rsidR="00F12B7D" w:rsidRDefault="00F12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B7D" w:rsidRDefault="00F12B7D">
      <w:pPr>
        <w:spacing w:after="0" w:line="240" w:lineRule="auto"/>
      </w:pPr>
      <w:r>
        <w:separator/>
      </w:r>
    </w:p>
  </w:footnote>
  <w:footnote w:type="continuationSeparator" w:id="0">
    <w:p w:rsidR="00F12B7D" w:rsidRDefault="00F12B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5A00"/>
    <w:multiLevelType w:val="multilevel"/>
    <w:tmpl w:val="6FEC1254"/>
    <w:lvl w:ilvl="0">
      <w:start w:val="1"/>
      <w:numFmt w:val="decimal"/>
      <w:lvlText w:val="%1."/>
      <w:lvlJc w:val="left"/>
      <w:pPr>
        <w:ind w:left="720" w:hanging="360"/>
      </w:pPr>
      <w:rPr>
        <w:rFonts w:cs="Times New Roman"/>
        <w:color w:val="00000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2FA40F1"/>
    <w:multiLevelType w:val="multilevel"/>
    <w:tmpl w:val="646E588C"/>
    <w:lvl w:ilvl="0">
      <w:start w:val="1"/>
      <w:numFmt w:val="lowerLetter"/>
      <w:lvlText w:val="%1)"/>
      <w:lvlJc w:val="left"/>
      <w:pPr>
        <w:ind w:left="1495" w:hanging="360"/>
      </w:pPr>
      <w:rPr>
        <w:rFonts w:cs="Times New Roman"/>
        <w:color w:val="000000"/>
        <w:sz w:val="23"/>
      </w:rPr>
    </w:lvl>
    <w:lvl w:ilvl="1">
      <w:start w:val="1"/>
      <w:numFmt w:val="lowerLetter"/>
      <w:lvlText w:val="%2."/>
      <w:lvlJc w:val="left"/>
      <w:pPr>
        <w:ind w:left="2215" w:hanging="360"/>
      </w:pPr>
      <w:rPr>
        <w:rFonts w:cs="Times New Roman"/>
      </w:rPr>
    </w:lvl>
    <w:lvl w:ilvl="2">
      <w:start w:val="1"/>
      <w:numFmt w:val="lowerRoman"/>
      <w:lvlText w:val="%3."/>
      <w:lvlJc w:val="right"/>
      <w:pPr>
        <w:ind w:left="2935" w:hanging="180"/>
      </w:pPr>
      <w:rPr>
        <w:rFonts w:cs="Times New Roman"/>
      </w:rPr>
    </w:lvl>
    <w:lvl w:ilvl="3">
      <w:start w:val="1"/>
      <w:numFmt w:val="decimal"/>
      <w:lvlText w:val="%4."/>
      <w:lvlJc w:val="left"/>
      <w:pPr>
        <w:ind w:left="3655" w:hanging="360"/>
      </w:pPr>
      <w:rPr>
        <w:rFonts w:cs="Times New Roman"/>
      </w:rPr>
    </w:lvl>
    <w:lvl w:ilvl="4">
      <w:start w:val="1"/>
      <w:numFmt w:val="lowerLetter"/>
      <w:lvlText w:val="%5."/>
      <w:lvlJc w:val="left"/>
      <w:pPr>
        <w:ind w:left="4375" w:hanging="360"/>
      </w:pPr>
      <w:rPr>
        <w:rFonts w:cs="Times New Roman"/>
      </w:rPr>
    </w:lvl>
    <w:lvl w:ilvl="5">
      <w:start w:val="1"/>
      <w:numFmt w:val="lowerRoman"/>
      <w:lvlText w:val="%6."/>
      <w:lvlJc w:val="right"/>
      <w:pPr>
        <w:ind w:left="5095" w:hanging="180"/>
      </w:pPr>
      <w:rPr>
        <w:rFonts w:cs="Times New Roman"/>
      </w:rPr>
    </w:lvl>
    <w:lvl w:ilvl="6">
      <w:start w:val="1"/>
      <w:numFmt w:val="decimal"/>
      <w:lvlText w:val="%7."/>
      <w:lvlJc w:val="left"/>
      <w:pPr>
        <w:ind w:left="5815" w:hanging="360"/>
      </w:pPr>
      <w:rPr>
        <w:rFonts w:cs="Times New Roman"/>
      </w:rPr>
    </w:lvl>
    <w:lvl w:ilvl="7">
      <w:start w:val="1"/>
      <w:numFmt w:val="lowerLetter"/>
      <w:lvlText w:val="%8."/>
      <w:lvlJc w:val="left"/>
      <w:pPr>
        <w:ind w:left="6535" w:hanging="360"/>
      </w:pPr>
      <w:rPr>
        <w:rFonts w:cs="Times New Roman"/>
      </w:rPr>
    </w:lvl>
    <w:lvl w:ilvl="8">
      <w:start w:val="1"/>
      <w:numFmt w:val="lowerRoman"/>
      <w:lvlText w:val="%9."/>
      <w:lvlJc w:val="right"/>
      <w:pPr>
        <w:ind w:left="7255" w:hanging="180"/>
      </w:pPr>
      <w:rPr>
        <w:rFonts w:cs="Times New Roman"/>
      </w:rPr>
    </w:lvl>
  </w:abstractNum>
  <w:abstractNum w:abstractNumId="2">
    <w:nsid w:val="17F36DF6"/>
    <w:multiLevelType w:val="multilevel"/>
    <w:tmpl w:val="9A3670EA"/>
    <w:lvl w:ilvl="0">
      <w:start w:val="1"/>
      <w:numFmt w:val="lowerLetter"/>
      <w:lvlText w:val="%1)"/>
      <w:lvlJc w:val="left"/>
      <w:pPr>
        <w:ind w:left="3564" w:hanging="360"/>
      </w:pPr>
      <w:rPr>
        <w:rFonts w:cs="Times New Roman"/>
      </w:rPr>
    </w:lvl>
    <w:lvl w:ilvl="1">
      <w:start w:val="1"/>
      <w:numFmt w:val="lowerLetter"/>
      <w:lvlText w:val="%2."/>
      <w:lvlJc w:val="left"/>
      <w:pPr>
        <w:ind w:left="4284" w:hanging="360"/>
      </w:pPr>
      <w:rPr>
        <w:rFonts w:cs="Times New Roman"/>
      </w:rPr>
    </w:lvl>
    <w:lvl w:ilvl="2">
      <w:start w:val="1"/>
      <w:numFmt w:val="lowerRoman"/>
      <w:lvlText w:val="%3."/>
      <w:lvlJc w:val="right"/>
      <w:pPr>
        <w:ind w:left="5004" w:hanging="180"/>
      </w:pPr>
      <w:rPr>
        <w:rFonts w:cs="Times New Roman"/>
      </w:rPr>
    </w:lvl>
    <w:lvl w:ilvl="3">
      <w:start w:val="1"/>
      <w:numFmt w:val="decimal"/>
      <w:lvlText w:val="%4."/>
      <w:lvlJc w:val="left"/>
      <w:pPr>
        <w:ind w:left="5724" w:hanging="360"/>
      </w:pPr>
      <w:rPr>
        <w:rFonts w:cs="Times New Roman"/>
      </w:rPr>
    </w:lvl>
    <w:lvl w:ilvl="4">
      <w:start w:val="1"/>
      <w:numFmt w:val="lowerLetter"/>
      <w:lvlText w:val="%5."/>
      <w:lvlJc w:val="left"/>
      <w:pPr>
        <w:ind w:left="6444" w:hanging="360"/>
      </w:pPr>
      <w:rPr>
        <w:rFonts w:cs="Times New Roman"/>
      </w:rPr>
    </w:lvl>
    <w:lvl w:ilvl="5">
      <w:start w:val="1"/>
      <w:numFmt w:val="lowerRoman"/>
      <w:lvlText w:val="%6."/>
      <w:lvlJc w:val="right"/>
      <w:pPr>
        <w:ind w:left="7164" w:hanging="180"/>
      </w:pPr>
      <w:rPr>
        <w:rFonts w:cs="Times New Roman"/>
      </w:rPr>
    </w:lvl>
    <w:lvl w:ilvl="6">
      <w:start w:val="1"/>
      <w:numFmt w:val="decimal"/>
      <w:lvlText w:val="%7."/>
      <w:lvlJc w:val="left"/>
      <w:pPr>
        <w:ind w:left="7884" w:hanging="360"/>
      </w:pPr>
      <w:rPr>
        <w:rFonts w:cs="Times New Roman"/>
      </w:rPr>
    </w:lvl>
    <w:lvl w:ilvl="7">
      <w:start w:val="1"/>
      <w:numFmt w:val="lowerLetter"/>
      <w:lvlText w:val="%8."/>
      <w:lvlJc w:val="left"/>
      <w:pPr>
        <w:ind w:left="8604" w:hanging="360"/>
      </w:pPr>
      <w:rPr>
        <w:rFonts w:cs="Times New Roman"/>
      </w:rPr>
    </w:lvl>
    <w:lvl w:ilvl="8">
      <w:start w:val="1"/>
      <w:numFmt w:val="lowerRoman"/>
      <w:lvlText w:val="%9."/>
      <w:lvlJc w:val="right"/>
      <w:pPr>
        <w:ind w:left="9324" w:hanging="180"/>
      </w:pPr>
      <w:rPr>
        <w:rFonts w:cs="Times New Roman"/>
      </w:rPr>
    </w:lvl>
  </w:abstractNum>
  <w:abstractNum w:abstractNumId="3">
    <w:nsid w:val="24E04C92"/>
    <w:multiLevelType w:val="multilevel"/>
    <w:tmpl w:val="8B66333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3A03C70"/>
    <w:multiLevelType w:val="multilevel"/>
    <w:tmpl w:val="CD62A35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6D6464F6"/>
    <w:multiLevelType w:val="multilevel"/>
    <w:tmpl w:val="FE222AE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F57"/>
    <w:rsid w:val="001C4E6C"/>
    <w:rsid w:val="002A4A9D"/>
    <w:rsid w:val="00473F3A"/>
    <w:rsid w:val="00632610"/>
    <w:rsid w:val="00676543"/>
    <w:rsid w:val="006B2B6B"/>
    <w:rsid w:val="006B699A"/>
    <w:rsid w:val="00717BCC"/>
    <w:rsid w:val="0099614B"/>
    <w:rsid w:val="009A50DD"/>
    <w:rsid w:val="00A45F57"/>
    <w:rsid w:val="00B4304E"/>
    <w:rsid w:val="00E823B3"/>
    <w:rsid w:val="00F12B7D"/>
    <w:rsid w:val="00FE7C1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6B"/>
    <w:pPr>
      <w:spacing w:after="160" w:line="259" w:lineRule="auto"/>
    </w:pPr>
    <w:rPr>
      <w:lang w:eastAsia="en-US"/>
    </w:rPr>
  </w:style>
  <w:style w:type="paragraph" w:styleId="Heading1">
    <w:name w:val="heading 1"/>
    <w:basedOn w:val="Header"/>
    <w:link w:val="Heading1Char"/>
    <w:uiPriority w:val="99"/>
    <w:qFormat/>
    <w:rsid w:val="006B2B6B"/>
    <w:pPr>
      <w:outlineLvl w:val="0"/>
    </w:pPr>
  </w:style>
  <w:style w:type="paragraph" w:styleId="Heading2">
    <w:name w:val="heading 2"/>
    <w:basedOn w:val="Header"/>
    <w:link w:val="Heading2Char"/>
    <w:uiPriority w:val="99"/>
    <w:qFormat/>
    <w:rsid w:val="006B2B6B"/>
    <w:pPr>
      <w:outlineLvl w:val="1"/>
    </w:pPr>
  </w:style>
  <w:style w:type="paragraph" w:styleId="Heading3">
    <w:name w:val="heading 3"/>
    <w:basedOn w:val="Header"/>
    <w:link w:val="Heading3Char"/>
    <w:uiPriority w:val="99"/>
    <w:qFormat/>
    <w:rsid w:val="006B2B6B"/>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45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A545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A5450"/>
    <w:rPr>
      <w:rFonts w:asciiTheme="majorHAnsi" w:eastAsiaTheme="majorEastAsia" w:hAnsiTheme="majorHAnsi" w:cstheme="majorBidi"/>
      <w:b/>
      <w:bCs/>
      <w:sz w:val="26"/>
      <w:szCs w:val="26"/>
      <w:lang w:eastAsia="en-US"/>
    </w:rPr>
  </w:style>
  <w:style w:type="character" w:customStyle="1" w:styleId="czeinternetowe">
    <w:name w:val="Łącze internetowe"/>
    <w:basedOn w:val="DefaultParagraphFont"/>
    <w:uiPriority w:val="99"/>
    <w:rPr>
      <w:rFonts w:cs="Times New Roman"/>
      <w:color w:val="0563C1"/>
      <w:u w:val="single"/>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customStyle="1" w:styleId="HeaderChar">
    <w:name w:val="Header Char"/>
    <w:basedOn w:val="DefaultParagraphFont"/>
    <w:link w:val="Header"/>
    <w:uiPriority w:val="99"/>
    <w:locked/>
    <w:rPr>
      <w:rFonts w:cs="Times New Roman"/>
    </w:rPr>
  </w:style>
  <w:style w:type="character" w:customStyle="1" w:styleId="FooterChar">
    <w:name w:val="Footer Char"/>
    <w:basedOn w:val="DefaultParagraphFont"/>
    <w:link w:val="Footer"/>
    <w:uiPriority w:val="99"/>
    <w:locked/>
    <w:rPr>
      <w:rFonts w:cs="Times New Roman"/>
    </w:rPr>
  </w:style>
  <w:style w:type="character" w:customStyle="1" w:styleId="ListLabel1">
    <w:name w:val="ListLabel 1"/>
    <w:uiPriority w:val="99"/>
    <w:rsid w:val="006B2B6B"/>
    <w:rPr>
      <w:color w:val="000000"/>
      <w:sz w:val="24"/>
    </w:rPr>
  </w:style>
  <w:style w:type="character" w:customStyle="1" w:styleId="ListLabel2">
    <w:name w:val="ListLabel 2"/>
    <w:uiPriority w:val="99"/>
    <w:rsid w:val="006B2B6B"/>
    <w:rPr>
      <w:color w:val="000000"/>
      <w:sz w:val="23"/>
    </w:rPr>
  </w:style>
  <w:style w:type="paragraph" w:styleId="Header">
    <w:name w:val="header"/>
    <w:basedOn w:val="Normal"/>
    <w:next w:val="Tretekstu"/>
    <w:link w:val="HeaderChar"/>
    <w:uiPriority w:val="99"/>
    <w:rsid w:val="006B2B6B"/>
    <w:pPr>
      <w:keepNext/>
      <w:spacing w:before="240" w:after="120"/>
    </w:pPr>
    <w:rPr>
      <w:rFonts w:ascii="Liberation Sans" w:eastAsia="Microsoft YaHei" w:hAnsi="Liberation Sans" w:cs="Arial"/>
      <w:sz w:val="28"/>
      <w:szCs w:val="28"/>
    </w:rPr>
  </w:style>
  <w:style w:type="character" w:customStyle="1" w:styleId="HeaderChar1">
    <w:name w:val="Header Char1"/>
    <w:basedOn w:val="DefaultParagraphFont"/>
    <w:link w:val="Header"/>
    <w:uiPriority w:val="99"/>
    <w:semiHidden/>
    <w:rsid w:val="00FA5450"/>
    <w:rPr>
      <w:lang w:eastAsia="en-US"/>
    </w:rPr>
  </w:style>
  <w:style w:type="paragraph" w:customStyle="1" w:styleId="Tretekstu">
    <w:name w:val="Treść tekstu"/>
    <w:basedOn w:val="Normal"/>
    <w:uiPriority w:val="99"/>
    <w:rsid w:val="006B2B6B"/>
    <w:pPr>
      <w:spacing w:after="140" w:line="288" w:lineRule="auto"/>
    </w:pPr>
  </w:style>
  <w:style w:type="paragraph" w:styleId="List">
    <w:name w:val="List"/>
    <w:basedOn w:val="Tretekstu"/>
    <w:uiPriority w:val="99"/>
    <w:rsid w:val="006B2B6B"/>
    <w:rPr>
      <w:rFonts w:cs="Arial"/>
    </w:rPr>
  </w:style>
  <w:style w:type="paragraph" w:styleId="Signature">
    <w:name w:val="Signature"/>
    <w:basedOn w:val="Normal"/>
    <w:link w:val="SignatureChar"/>
    <w:uiPriority w:val="99"/>
    <w:rsid w:val="006B2B6B"/>
    <w:pPr>
      <w:suppressLineNumbers/>
      <w:spacing w:before="120" w:after="120"/>
    </w:pPr>
    <w:rPr>
      <w:rFonts w:cs="Arial"/>
      <w:i/>
      <w:iCs/>
      <w:sz w:val="24"/>
      <w:szCs w:val="24"/>
    </w:rPr>
  </w:style>
  <w:style w:type="character" w:customStyle="1" w:styleId="SignatureChar">
    <w:name w:val="Signature Char"/>
    <w:basedOn w:val="DefaultParagraphFont"/>
    <w:link w:val="Signature"/>
    <w:uiPriority w:val="99"/>
    <w:semiHidden/>
    <w:rsid w:val="00FA5450"/>
    <w:rPr>
      <w:lang w:eastAsia="en-US"/>
    </w:rPr>
  </w:style>
  <w:style w:type="paragraph" w:customStyle="1" w:styleId="Indeks">
    <w:name w:val="Indeks"/>
    <w:basedOn w:val="Normal"/>
    <w:uiPriority w:val="99"/>
    <w:rsid w:val="006B2B6B"/>
    <w:pPr>
      <w:suppressLineNumbers/>
    </w:pPr>
    <w:rPr>
      <w:rFonts w:cs="Arial"/>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FA5450"/>
    <w:rPr>
      <w:rFonts w:ascii="Times New Roman" w:hAnsi="Times New Roman"/>
      <w:sz w:val="0"/>
      <w:szCs w:val="0"/>
      <w:lang w:eastAsia="en-US"/>
    </w:rPr>
  </w:style>
  <w:style w:type="paragraph" w:styleId="ListParagraph">
    <w:name w:val="List Paragraph"/>
    <w:basedOn w:val="Normal"/>
    <w:uiPriority w:val="99"/>
    <w:qFormat/>
    <w:pPr>
      <w:ind w:left="720"/>
      <w:contextualSpacing/>
    </w:pPr>
  </w:style>
  <w:style w:type="paragraph" w:customStyle="1" w:styleId="Default">
    <w:name w:val="Default"/>
    <w:uiPriority w:val="99"/>
    <w:rPr>
      <w:rFonts w:ascii="Arial" w:hAnsi="Arial" w:cs="Arial"/>
      <w:color w:val="000000"/>
      <w:sz w:val="24"/>
      <w:szCs w:val="24"/>
      <w:lang w:eastAsia="en-US"/>
    </w:rPr>
  </w:style>
  <w:style w:type="paragraph" w:customStyle="1" w:styleId="Gwka">
    <w:name w:val="Główka"/>
    <w:basedOn w:val="Normal"/>
    <w:uiPriority w:val="99"/>
    <w:pPr>
      <w:tabs>
        <w:tab w:val="center" w:pos="4536"/>
        <w:tab w:val="right" w:pos="9072"/>
      </w:tabs>
      <w:spacing w:after="0" w:line="240" w:lineRule="auto"/>
    </w:p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1">
    <w:name w:val="Footer Char1"/>
    <w:basedOn w:val="DefaultParagraphFont"/>
    <w:link w:val="Footer"/>
    <w:uiPriority w:val="99"/>
    <w:semiHidden/>
    <w:rsid w:val="00FA5450"/>
    <w:rPr>
      <w:lang w:eastAsia="en-US"/>
    </w:rPr>
  </w:style>
  <w:style w:type="paragraph" w:customStyle="1" w:styleId="Cytaty">
    <w:name w:val="Cytaty"/>
    <w:basedOn w:val="Normal"/>
    <w:uiPriority w:val="99"/>
    <w:rsid w:val="006B2B6B"/>
  </w:style>
  <w:style w:type="paragraph" w:styleId="Title">
    <w:name w:val="Title"/>
    <w:basedOn w:val="Header"/>
    <w:link w:val="TitleChar"/>
    <w:uiPriority w:val="99"/>
    <w:qFormat/>
    <w:rsid w:val="006B2B6B"/>
  </w:style>
  <w:style w:type="character" w:customStyle="1" w:styleId="TitleChar">
    <w:name w:val="Title Char"/>
    <w:basedOn w:val="DefaultParagraphFont"/>
    <w:link w:val="Title"/>
    <w:uiPriority w:val="10"/>
    <w:rsid w:val="00FA5450"/>
    <w:rPr>
      <w:rFonts w:asciiTheme="majorHAnsi" w:eastAsiaTheme="majorEastAsia" w:hAnsiTheme="majorHAnsi" w:cstheme="majorBidi"/>
      <w:b/>
      <w:bCs/>
      <w:kern w:val="28"/>
      <w:sz w:val="32"/>
      <w:szCs w:val="32"/>
      <w:lang w:eastAsia="en-US"/>
    </w:rPr>
  </w:style>
  <w:style w:type="paragraph" w:styleId="Subtitle">
    <w:name w:val="Subtitle"/>
    <w:basedOn w:val="Header"/>
    <w:link w:val="SubtitleChar"/>
    <w:uiPriority w:val="99"/>
    <w:qFormat/>
    <w:rsid w:val="006B2B6B"/>
  </w:style>
  <w:style w:type="character" w:customStyle="1" w:styleId="SubtitleChar">
    <w:name w:val="Subtitle Char"/>
    <w:basedOn w:val="DefaultParagraphFont"/>
    <w:link w:val="Subtitle"/>
    <w:uiPriority w:val="11"/>
    <w:rsid w:val="00FA5450"/>
    <w:rPr>
      <w:rFonts w:asciiTheme="majorHAnsi" w:eastAsiaTheme="majorEastAsia" w:hAnsiTheme="majorHAnsi" w:cstheme="majorBidi"/>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1902</Words>
  <Characters>11412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Grzegorek</dc:creator>
  <cp:keywords/>
  <dc:description/>
  <cp:lastModifiedBy>CKIS</cp:lastModifiedBy>
  <cp:revision>4</cp:revision>
  <cp:lastPrinted>2016-08-31T09:56:00Z</cp:lastPrinted>
  <dcterms:created xsi:type="dcterms:W3CDTF">2016-08-31T10:38:00Z</dcterms:created>
  <dcterms:modified xsi:type="dcterms:W3CDTF">2016-08-31T12:06:00Z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