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57AE" w14:textId="43D54270" w:rsidR="004D2A04" w:rsidRDefault="004D2A04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762988E" w14:textId="4C835F92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6F631AA" w14:textId="0DDC277E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9DE33B5" w14:textId="77777777" w:rsidR="00F27F7B" w:rsidRPr="00496CCF" w:rsidRDefault="00F27F7B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7263D2" w14:textId="743C6ED9" w:rsidR="00F27F7B" w:rsidRPr="00496CCF" w:rsidRDefault="007C0123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5F141D"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="0018701D">
        <w:rPr>
          <w:rFonts w:ascii="Arial" w:eastAsia="Calibri" w:hAnsi="Arial" w:cs="Arial"/>
          <w:sz w:val="20"/>
          <w:szCs w:val="20"/>
          <w:lang w:eastAsia="en-US"/>
        </w:rPr>
        <w:t xml:space="preserve"> Kalisz dn. 24.08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3362A4" w:rsidRPr="00496CCF">
        <w:rPr>
          <w:rFonts w:ascii="Arial" w:eastAsia="Calibri" w:hAnsi="Arial" w:cs="Arial"/>
          <w:sz w:val="20"/>
          <w:szCs w:val="20"/>
          <w:lang w:eastAsia="en-US"/>
        </w:rPr>
        <w:t>2018</w:t>
      </w:r>
      <w:r w:rsidR="00F27F7B" w:rsidRPr="00496CCF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14:paraId="25A8F199" w14:textId="77777777" w:rsidR="005F141D" w:rsidRPr="00496CCF" w:rsidRDefault="005F141D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6C4A8D" w14:textId="2CB1377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Szanowni Państwo</w:t>
      </w:r>
    </w:p>
    <w:p w14:paraId="6474E633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Dyrektorzy samorządowych instytucji  kultury</w:t>
      </w:r>
    </w:p>
    <w:p w14:paraId="73B030B4" w14:textId="14027F59" w:rsidR="00F27F7B" w:rsidRPr="00496CCF" w:rsidRDefault="003362A4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województwa w</w:t>
      </w:r>
      <w:r w:rsidR="00F27F7B" w:rsidRPr="00496CCF">
        <w:rPr>
          <w:rFonts w:ascii="Arial" w:eastAsia="Calibri" w:hAnsi="Arial" w:cs="Arial"/>
          <w:b/>
          <w:sz w:val="20"/>
          <w:szCs w:val="20"/>
          <w:lang w:eastAsia="en-US"/>
        </w:rPr>
        <w:t>ielkopolskiego</w:t>
      </w:r>
    </w:p>
    <w:p w14:paraId="5F2B384C" w14:textId="181B948D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1EB000" w14:textId="3552D47B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AE3C7D" w14:textId="77777777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96519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0AABE9" w14:textId="1021C133" w:rsidR="00695ED1" w:rsidRDefault="00F27F7B" w:rsidP="00B85452">
      <w:pPr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>Centrum Kultury i Sztuki w Kaliszu uprzejmie</w:t>
      </w:r>
      <w:r w:rsidR="00CA7FC2" w:rsidRPr="00496CCF">
        <w:rPr>
          <w:rFonts w:ascii="Arial" w:eastAsia="Calibri" w:hAnsi="Arial" w:cs="Arial"/>
          <w:sz w:val="20"/>
          <w:szCs w:val="20"/>
          <w:lang w:eastAsia="en-US"/>
        </w:rPr>
        <w:t xml:space="preserve"> informuje, iż w dniach </w:t>
      </w:r>
      <w:r w:rsidR="0018701D">
        <w:rPr>
          <w:rFonts w:ascii="Arial" w:eastAsia="Calibri" w:hAnsi="Arial" w:cs="Arial"/>
          <w:b/>
          <w:sz w:val="20"/>
          <w:szCs w:val="20"/>
          <w:lang w:eastAsia="en-US"/>
        </w:rPr>
        <w:t>22-24.10</w:t>
      </w:r>
      <w:r w:rsidR="003362A4" w:rsidRPr="00496CCF">
        <w:rPr>
          <w:rFonts w:ascii="Arial" w:eastAsia="Calibri" w:hAnsi="Arial" w:cs="Arial"/>
          <w:b/>
          <w:sz w:val="20"/>
          <w:szCs w:val="20"/>
          <w:lang w:eastAsia="en-US"/>
        </w:rPr>
        <w:t>.2018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organizowane jest 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>seminarium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dla głównych księgowych samorządowych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B7A">
        <w:rPr>
          <w:rFonts w:ascii="Arial" w:eastAsia="Calibri" w:hAnsi="Arial" w:cs="Arial"/>
          <w:b/>
          <w:sz w:val="20"/>
          <w:szCs w:val="20"/>
          <w:lang w:eastAsia="en-US"/>
        </w:rPr>
        <w:t>instytucji kultury woj. w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ielkopolskiego, </w:t>
      </w:r>
      <w:r w:rsidR="0018701D">
        <w:rPr>
          <w:rFonts w:ascii="Arial" w:eastAsia="Calibri" w:hAnsi="Arial" w:cs="Arial"/>
          <w:sz w:val="20"/>
          <w:szCs w:val="20"/>
          <w:lang w:eastAsia="en-US"/>
        </w:rPr>
        <w:t>które odbędzie się w Pałacu Książąt Radziwiłłów w Antoninie</w:t>
      </w:r>
      <w:r w:rsidR="00CA7FC2" w:rsidRPr="00496CCF">
        <w:rPr>
          <w:rFonts w:ascii="Arial" w:eastAsia="Calibri" w:hAnsi="Arial" w:cs="Arial"/>
          <w:sz w:val="20"/>
          <w:szCs w:val="20"/>
          <w:lang w:eastAsia="en-US"/>
        </w:rPr>
        <w:t>. Seminarium poprowadzi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Pani</w:t>
      </w:r>
      <w:r w:rsidRPr="00496CC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Urszula Pietrzak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color w:val="333333"/>
          <w:sz w:val="20"/>
          <w:szCs w:val="20"/>
          <w:lang w:eastAsia="en-US"/>
        </w:rPr>
        <w:t xml:space="preserve">- </w:t>
      </w:r>
      <w:r w:rsidR="00B85452" w:rsidRPr="00496CCF">
        <w:rPr>
          <w:rFonts w:ascii="Arial" w:hAnsi="Arial" w:cs="Arial"/>
          <w:sz w:val="20"/>
          <w:szCs w:val="20"/>
        </w:rPr>
        <w:t xml:space="preserve">biegły rewident nr 7135, praktyk, z </w:t>
      </w:r>
      <w:r w:rsidR="005F141D" w:rsidRPr="00496CCF">
        <w:rPr>
          <w:rFonts w:ascii="Arial" w:hAnsi="Arial" w:cs="Arial"/>
          <w:sz w:val="20"/>
          <w:szCs w:val="20"/>
        </w:rPr>
        <w:t>kilkunastoletnim doświadczeniem</w:t>
      </w:r>
      <w:r w:rsidR="00B85452" w:rsidRPr="00496CCF">
        <w:rPr>
          <w:rFonts w:ascii="Arial" w:hAnsi="Arial" w:cs="Arial"/>
          <w:sz w:val="20"/>
          <w:szCs w:val="20"/>
        </w:rPr>
        <w:t xml:space="preserve"> w zakresie wykładów dla instytucji kultury, prezes Biura Audytorskiego „FK-BAD” sp. z o.o. w Krakowie specjalizującego się w badaniu sprawozdań finansowych, udzielaniu doradztwa oraz innych usług dla jednostek sektora finansów publicznych, w tym </w:t>
      </w:r>
      <w:r w:rsidR="00C46B6C">
        <w:rPr>
          <w:rFonts w:ascii="Arial" w:hAnsi="Arial" w:cs="Arial"/>
          <w:sz w:val="20"/>
          <w:szCs w:val="20"/>
        </w:rPr>
        <w:br/>
      </w:r>
      <w:r w:rsidR="00B85452" w:rsidRPr="00496CCF">
        <w:rPr>
          <w:rFonts w:ascii="Arial" w:hAnsi="Arial" w:cs="Arial"/>
          <w:sz w:val="20"/>
          <w:szCs w:val="20"/>
        </w:rPr>
        <w:t xml:space="preserve">w szczególności instytucji kultury, autorka publikacji „Plan kont z komentarzem dla instytucji kultury” oraz „Budżet zadaniowy i wydatki strukturalne w instytucjach kultury” wydane przez ODDK w Gdańsku. </w:t>
      </w:r>
    </w:p>
    <w:p w14:paraId="79FD7839" w14:textId="0BFA137A" w:rsidR="0018701D" w:rsidRDefault="0018701D" w:rsidP="00B85452">
      <w:pPr>
        <w:jc w:val="both"/>
        <w:rPr>
          <w:rFonts w:ascii="Arial" w:hAnsi="Arial" w:cs="Arial"/>
          <w:sz w:val="20"/>
          <w:szCs w:val="20"/>
        </w:rPr>
      </w:pPr>
    </w:p>
    <w:p w14:paraId="13C9F109" w14:textId="624BB526" w:rsidR="0018701D" w:rsidRPr="00C663E6" w:rsidRDefault="0018701D" w:rsidP="00B85452">
      <w:pPr>
        <w:jc w:val="both"/>
        <w:rPr>
          <w:rFonts w:ascii="Arial" w:hAnsi="Arial" w:cs="Arial"/>
          <w:b/>
          <w:sz w:val="20"/>
          <w:szCs w:val="20"/>
        </w:rPr>
      </w:pPr>
      <w:r w:rsidRPr="00C663E6">
        <w:rPr>
          <w:rFonts w:ascii="Arial" w:hAnsi="Arial" w:cs="Arial"/>
          <w:b/>
          <w:sz w:val="20"/>
          <w:szCs w:val="20"/>
        </w:rPr>
        <w:t>PROGRAM SEMINARIUM</w:t>
      </w:r>
    </w:p>
    <w:p w14:paraId="0D716D04" w14:textId="536FEFBE" w:rsidR="0018701D" w:rsidRDefault="0018701D" w:rsidP="00B85452">
      <w:pPr>
        <w:jc w:val="both"/>
        <w:rPr>
          <w:rFonts w:ascii="Arial" w:hAnsi="Arial" w:cs="Arial"/>
          <w:sz w:val="20"/>
          <w:szCs w:val="20"/>
        </w:rPr>
      </w:pPr>
    </w:p>
    <w:p w14:paraId="2BB0E522" w14:textId="77777777" w:rsidR="00C663E6" w:rsidRPr="00C663E6" w:rsidRDefault="00C663E6" w:rsidP="00C663E6">
      <w:pPr>
        <w:spacing w:line="360" w:lineRule="auto"/>
        <w:ind w:firstLine="567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663E6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22 października (poniedziałek)</w:t>
      </w:r>
      <w:r w:rsidRPr="00C663E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3C530D16" w14:textId="436ECC99" w:rsidR="00C663E6" w:rsidRPr="00A74E83" w:rsidRDefault="00C663E6" w:rsidP="00C663E6">
      <w:pPr>
        <w:pStyle w:val="Akapitzlist"/>
        <w:numPr>
          <w:ilvl w:val="0"/>
          <w:numId w:val="32"/>
        </w:numPr>
        <w:tabs>
          <w:tab w:val="left" w:pos="567"/>
        </w:tabs>
        <w:suppressAutoHyphens/>
        <w:ind w:left="567" w:hanging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Umowy dot. praw autorskich i pokrewnych, opodatkowanie wynagrodzeń z praw autorskich (kiedy stosuje się 50 % KUP), nieodpłatne świadczenia </w:t>
      </w:r>
      <w:proofErr w:type="spellStart"/>
      <w:r w:rsidRPr="00A74E83">
        <w:rPr>
          <w:rFonts w:ascii="Arial" w:eastAsia="Times New Roman" w:hAnsi="Arial" w:cs="Arial"/>
          <w:b/>
          <w:color w:val="000000"/>
          <w:sz w:val="20"/>
          <w:szCs w:val="20"/>
        </w:rPr>
        <w:t>korzystająceze</w:t>
      </w:r>
      <w:proofErr w:type="spellEnd"/>
      <w:r w:rsidRPr="00A74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zwolnienia z PIT na podstawie art. 20 ustawy</w:t>
      </w:r>
    </w:p>
    <w:p w14:paraId="5929E69F" w14:textId="77777777" w:rsidR="00C663E6" w:rsidRPr="00A74E83" w:rsidRDefault="00C663E6" w:rsidP="00C663E6">
      <w:pPr>
        <w:pStyle w:val="Akapitzlist"/>
        <w:tabs>
          <w:tab w:val="left" w:pos="567"/>
        </w:tabs>
        <w:suppressAutoHyphens/>
        <w:ind w:left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781559A" w14:textId="77777777" w:rsidR="00C663E6" w:rsidRPr="00A74E83" w:rsidRDefault="00C663E6" w:rsidP="00C663E6">
      <w:pPr>
        <w:tabs>
          <w:tab w:val="left" w:pos="567"/>
        </w:tabs>
        <w:suppressAutoHyphens/>
        <w:spacing w:line="360" w:lineRule="auto"/>
        <w:ind w:left="568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b/>
          <w:color w:val="000000"/>
          <w:sz w:val="20"/>
          <w:szCs w:val="20"/>
        </w:rPr>
        <w:t>1.</w:t>
      </w:r>
      <w:r w:rsidRPr="00A74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74E83">
        <w:rPr>
          <w:rFonts w:ascii="Arial" w:eastAsia="Times New Roman" w:hAnsi="Arial" w:cs="Arial"/>
          <w:b/>
          <w:color w:val="000000"/>
          <w:sz w:val="20"/>
          <w:szCs w:val="20"/>
        </w:rPr>
        <w:t>Różnice pomiędzy umową o dzieło, umową zlecenie i umową o prawa autorskie i pokrewne:</w:t>
      </w:r>
    </w:p>
    <w:p w14:paraId="77BDC7BD" w14:textId="77777777" w:rsidR="00C663E6" w:rsidRPr="00A74E83" w:rsidRDefault="00C663E6" w:rsidP="00C663E6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hanging="43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color w:val="000000"/>
          <w:sz w:val="20"/>
          <w:szCs w:val="20"/>
        </w:rPr>
        <w:t>umowa o dzieło z prawami autorskimi i bez praw autorskich,</w:t>
      </w:r>
    </w:p>
    <w:p w14:paraId="46A492D9" w14:textId="77777777" w:rsidR="00C663E6" w:rsidRPr="00A74E83" w:rsidRDefault="00C663E6" w:rsidP="00C663E6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hanging="43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color w:val="000000"/>
          <w:sz w:val="20"/>
          <w:szCs w:val="20"/>
        </w:rPr>
        <w:t>spory z ZUS w zakresie kwalifikacji umów – kwestionowanie umów o dzieło np. za wykłady,</w:t>
      </w:r>
    </w:p>
    <w:p w14:paraId="32A26BF8" w14:textId="77777777" w:rsidR="00C663E6" w:rsidRPr="00A74E83" w:rsidRDefault="00C663E6" w:rsidP="00C663E6">
      <w:pPr>
        <w:tabs>
          <w:tab w:val="left" w:pos="567"/>
        </w:tabs>
        <w:suppressAutoHyphens/>
        <w:spacing w:line="360" w:lineRule="auto"/>
        <w:ind w:left="100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color w:val="000000"/>
          <w:sz w:val="20"/>
          <w:szCs w:val="20"/>
        </w:rPr>
        <w:t xml:space="preserve">konferansjerów itp. </w:t>
      </w:r>
    </w:p>
    <w:p w14:paraId="1C14DA78" w14:textId="77777777" w:rsidR="00C663E6" w:rsidRPr="00A74E83" w:rsidRDefault="00C663E6" w:rsidP="00C663E6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hanging="43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color w:val="000000"/>
          <w:sz w:val="20"/>
          <w:szCs w:val="20"/>
        </w:rPr>
        <w:t>wymagane elementy składowe umowy oraz inne zapisy zabezpieczające interes zamawiającego, (klauzule autorsko-prawne),</w:t>
      </w:r>
    </w:p>
    <w:p w14:paraId="670DEB1C" w14:textId="77777777" w:rsidR="00C663E6" w:rsidRPr="00A74E83" w:rsidRDefault="00C663E6" w:rsidP="00C663E6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hanging="43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color w:val="000000"/>
          <w:sz w:val="20"/>
          <w:szCs w:val="20"/>
        </w:rPr>
        <w:t xml:space="preserve">przykłady umów i rachunków (wzory w </w:t>
      </w:r>
      <w:proofErr w:type="spellStart"/>
      <w:r w:rsidRPr="00A74E83">
        <w:rPr>
          <w:rFonts w:ascii="Arial" w:eastAsia="Times New Roman" w:hAnsi="Arial" w:cs="Arial"/>
          <w:color w:val="000000"/>
          <w:sz w:val="20"/>
          <w:szCs w:val="20"/>
        </w:rPr>
        <w:t>wordzie</w:t>
      </w:r>
      <w:proofErr w:type="spellEnd"/>
      <w:r w:rsidRPr="00A74E83">
        <w:rPr>
          <w:rFonts w:ascii="Arial" w:eastAsia="Times New Roman" w:hAnsi="Arial" w:cs="Arial"/>
          <w:color w:val="000000"/>
          <w:sz w:val="20"/>
          <w:szCs w:val="20"/>
        </w:rPr>
        <w:t>),</w:t>
      </w:r>
    </w:p>
    <w:p w14:paraId="1C016FE2" w14:textId="77777777" w:rsidR="00C663E6" w:rsidRPr="00A74E83" w:rsidRDefault="00C663E6" w:rsidP="00C663E6">
      <w:pPr>
        <w:numPr>
          <w:ilvl w:val="0"/>
          <w:numId w:val="29"/>
        </w:numPr>
        <w:tabs>
          <w:tab w:val="left" w:pos="567"/>
        </w:tabs>
        <w:suppressAutoHyphens/>
        <w:spacing w:line="360" w:lineRule="auto"/>
        <w:ind w:hanging="43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74E83">
        <w:rPr>
          <w:rFonts w:ascii="Arial" w:eastAsia="Times New Roman" w:hAnsi="Arial" w:cs="Arial"/>
          <w:color w:val="000000"/>
          <w:sz w:val="20"/>
          <w:szCs w:val="20"/>
        </w:rPr>
        <w:t xml:space="preserve">wymagane załączniki – oświadczenia (wzory w </w:t>
      </w:r>
      <w:proofErr w:type="spellStart"/>
      <w:r w:rsidRPr="00A74E83">
        <w:rPr>
          <w:rFonts w:ascii="Arial" w:eastAsia="Times New Roman" w:hAnsi="Arial" w:cs="Arial"/>
          <w:color w:val="000000"/>
          <w:sz w:val="20"/>
          <w:szCs w:val="20"/>
        </w:rPr>
        <w:t>wordzie</w:t>
      </w:r>
      <w:proofErr w:type="spellEnd"/>
      <w:r w:rsidRPr="00A74E83">
        <w:rPr>
          <w:rFonts w:ascii="Arial" w:eastAsia="Times New Roman" w:hAnsi="Arial" w:cs="Arial"/>
          <w:color w:val="000000"/>
          <w:sz w:val="20"/>
          <w:szCs w:val="20"/>
        </w:rPr>
        <w:t xml:space="preserve">).  </w:t>
      </w:r>
    </w:p>
    <w:p w14:paraId="7E2DFB5A" w14:textId="77777777" w:rsidR="00C663E6" w:rsidRPr="00A74E83" w:rsidRDefault="00C663E6" w:rsidP="00C663E6">
      <w:pPr>
        <w:tabs>
          <w:tab w:val="left" w:pos="567"/>
        </w:tabs>
        <w:suppressAutoHyphens/>
        <w:spacing w:line="360" w:lineRule="auto"/>
        <w:ind w:firstLine="142"/>
        <w:jc w:val="both"/>
        <w:rPr>
          <w:rFonts w:ascii="Arial" w:eastAsia="Calibri" w:hAnsi="Arial" w:cs="Arial"/>
          <w:b/>
          <w:sz w:val="20"/>
          <w:szCs w:val="20"/>
        </w:rPr>
      </w:pPr>
      <w:r w:rsidRPr="00A74E83">
        <w:rPr>
          <w:rFonts w:ascii="Arial" w:eastAsia="Calibri" w:hAnsi="Arial" w:cs="Arial"/>
          <w:b/>
          <w:sz w:val="20"/>
          <w:szCs w:val="20"/>
        </w:rPr>
        <w:t>2.</w:t>
      </w:r>
      <w:r w:rsidRPr="00A74E83">
        <w:rPr>
          <w:rFonts w:ascii="Arial" w:eastAsia="Calibri" w:hAnsi="Arial" w:cs="Arial"/>
          <w:b/>
          <w:sz w:val="20"/>
          <w:szCs w:val="20"/>
        </w:rPr>
        <w:tab/>
        <w:t>Pojęcie twórcy, utworu, licencji.</w:t>
      </w:r>
    </w:p>
    <w:p w14:paraId="4510AC1F" w14:textId="77777777" w:rsidR="00C663E6" w:rsidRPr="00A74E83" w:rsidRDefault="00C663E6" w:rsidP="00C663E6">
      <w:pPr>
        <w:tabs>
          <w:tab w:val="left" w:pos="567"/>
        </w:tabs>
        <w:suppressAutoHyphens/>
        <w:spacing w:line="360" w:lineRule="auto"/>
        <w:ind w:left="567" w:hanging="425"/>
        <w:jc w:val="both"/>
        <w:rPr>
          <w:rFonts w:ascii="Arial" w:eastAsia="Calibri" w:hAnsi="Arial" w:cs="Arial"/>
          <w:b/>
          <w:sz w:val="20"/>
          <w:szCs w:val="20"/>
        </w:rPr>
      </w:pPr>
      <w:r w:rsidRPr="00A74E83">
        <w:rPr>
          <w:rFonts w:ascii="Arial" w:eastAsia="Calibri" w:hAnsi="Arial" w:cs="Arial"/>
          <w:b/>
          <w:sz w:val="20"/>
          <w:szCs w:val="20"/>
        </w:rPr>
        <w:t>3.</w:t>
      </w:r>
      <w:r w:rsidRPr="00A74E83">
        <w:rPr>
          <w:rFonts w:ascii="Arial" w:eastAsia="Calibri" w:hAnsi="Arial" w:cs="Arial"/>
          <w:b/>
          <w:sz w:val="20"/>
          <w:szCs w:val="20"/>
        </w:rPr>
        <w:tab/>
        <w:t xml:space="preserve">Pola eksploatacji. </w:t>
      </w:r>
    </w:p>
    <w:p w14:paraId="2BA807FD" w14:textId="77777777" w:rsidR="00C663E6" w:rsidRPr="00A74E83" w:rsidRDefault="00C663E6" w:rsidP="00C663E6">
      <w:pPr>
        <w:tabs>
          <w:tab w:val="left" w:pos="567"/>
        </w:tabs>
        <w:spacing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4.</w:t>
      </w:r>
      <w:r w:rsidRPr="00A74E83">
        <w:rPr>
          <w:rFonts w:ascii="Arial" w:eastAsia="Times New Roman" w:hAnsi="Arial" w:cs="Arial"/>
          <w:b/>
          <w:sz w:val="20"/>
          <w:szCs w:val="20"/>
        </w:rPr>
        <w:tab/>
        <w:t xml:space="preserve">Opodatkowanie wynagrodzeń osobowych artystów dotyczących praw pokrewnych w świetle orzecznictwa aparatu skarbowego i wyroków sądowych, zasady dokumentowania pracy artystycznej. </w:t>
      </w:r>
    </w:p>
    <w:p w14:paraId="68474FDF" w14:textId="77777777" w:rsidR="00C663E6" w:rsidRPr="00A74E83" w:rsidRDefault="00C663E6" w:rsidP="00C663E6">
      <w:pPr>
        <w:tabs>
          <w:tab w:val="left" w:pos="567"/>
        </w:tabs>
        <w:spacing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lastRenderedPageBreak/>
        <w:t>5.</w:t>
      </w:r>
      <w:r w:rsidRPr="00A74E83">
        <w:rPr>
          <w:rFonts w:ascii="Arial" w:eastAsia="Times New Roman" w:hAnsi="Arial" w:cs="Arial"/>
          <w:b/>
          <w:sz w:val="20"/>
          <w:szCs w:val="20"/>
        </w:rPr>
        <w:tab/>
        <w:t>Stosowanie 50 % czy 20 % KUP po 1 stycznia 2018 roku dla twórców.</w:t>
      </w:r>
    </w:p>
    <w:p w14:paraId="12D00B7C" w14:textId="77777777" w:rsidR="00C663E6" w:rsidRPr="00A74E83" w:rsidRDefault="00C663E6" w:rsidP="00C663E6">
      <w:pPr>
        <w:tabs>
          <w:tab w:val="left" w:pos="567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6.</w:t>
      </w:r>
      <w:r w:rsidRPr="00A74E83">
        <w:rPr>
          <w:rFonts w:ascii="Arial" w:eastAsia="Calibri" w:hAnsi="Arial" w:cs="Arial"/>
          <w:b/>
          <w:sz w:val="20"/>
          <w:szCs w:val="20"/>
        </w:rPr>
        <w:tab/>
      </w:r>
      <w:r w:rsidRPr="00A74E83">
        <w:rPr>
          <w:rFonts w:ascii="Arial" w:eastAsia="Times New Roman" w:hAnsi="Arial" w:cs="Arial"/>
          <w:b/>
          <w:sz w:val="20"/>
          <w:szCs w:val="20"/>
        </w:rPr>
        <w:t>Wyjaśnienia dotyczące art. 20. ust.1 Ustawy o PDOF - (PIT 8C - jako nieodpłatne świadczenia należące do przychodów):</w:t>
      </w:r>
    </w:p>
    <w:p w14:paraId="525555FC" w14:textId="77777777" w:rsidR="00C663E6" w:rsidRPr="00A74E83" w:rsidRDefault="00C663E6" w:rsidP="00C663E6">
      <w:pPr>
        <w:tabs>
          <w:tab w:val="left" w:pos="993"/>
        </w:tabs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a)</w:t>
      </w:r>
      <w:r w:rsidRPr="00A74E83">
        <w:rPr>
          <w:rFonts w:ascii="Arial" w:eastAsia="Times New Roman" w:hAnsi="Arial" w:cs="Arial"/>
          <w:sz w:val="20"/>
          <w:szCs w:val="20"/>
        </w:rPr>
        <w:tab/>
        <w:t>zakwaterowanie, wyżywienie, transport i inne dla wykonawcy zatrudnionego na podstawie umowy o dzieło bądź zlecenie oraz dla wykonawcy w ramach umowy z podmiotem gospodarczym lub osobą prawną,</w:t>
      </w:r>
    </w:p>
    <w:p w14:paraId="2ED07865" w14:textId="77777777" w:rsidR="00C663E6" w:rsidRPr="00A74E83" w:rsidRDefault="00C663E6" w:rsidP="00C663E6">
      <w:pPr>
        <w:numPr>
          <w:ilvl w:val="0"/>
          <w:numId w:val="30"/>
        </w:numPr>
        <w:tabs>
          <w:tab w:val="left" w:pos="993"/>
        </w:tabs>
        <w:spacing w:line="360" w:lineRule="auto"/>
        <w:ind w:hanging="437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nieodpłatne świadczenia nie należące do przychodów – omówienie na przykładach.</w:t>
      </w:r>
    </w:p>
    <w:p w14:paraId="0EA777FC" w14:textId="77777777" w:rsidR="00C663E6" w:rsidRPr="00A74E83" w:rsidRDefault="00C663E6" w:rsidP="00C663E6">
      <w:pPr>
        <w:tabs>
          <w:tab w:val="left" w:pos="567"/>
        </w:tabs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7.</w:t>
      </w:r>
      <w:r w:rsidRPr="00A74E83">
        <w:rPr>
          <w:rFonts w:ascii="Arial" w:eastAsia="Times New Roman" w:hAnsi="Arial" w:cs="Arial"/>
          <w:b/>
          <w:sz w:val="20"/>
          <w:szCs w:val="20"/>
        </w:rPr>
        <w:tab/>
        <w:t>Konsultacje w zakresie poruszanych zagadnień.</w:t>
      </w:r>
    </w:p>
    <w:p w14:paraId="49B2C85A" w14:textId="77777777" w:rsidR="00C663E6" w:rsidRPr="00A74E83" w:rsidRDefault="00C663E6" w:rsidP="00C663E6">
      <w:pPr>
        <w:ind w:left="567"/>
        <w:rPr>
          <w:rFonts w:ascii="Arial" w:eastAsia="Times New Roman" w:hAnsi="Arial" w:cs="Arial"/>
          <w:b/>
          <w:i/>
          <w:sz w:val="20"/>
          <w:szCs w:val="20"/>
        </w:rPr>
      </w:pPr>
    </w:p>
    <w:p w14:paraId="6ABCFB4F" w14:textId="77777777" w:rsidR="00C663E6" w:rsidRPr="00A74E83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highlight w:val="lightGray"/>
        </w:rPr>
      </w:pPr>
    </w:p>
    <w:p w14:paraId="6F020500" w14:textId="77777777" w:rsidR="00C663E6" w:rsidRPr="00C663E6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663E6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23 października – wtorek</w:t>
      </w:r>
    </w:p>
    <w:p w14:paraId="3B86C224" w14:textId="77777777" w:rsidR="00C663E6" w:rsidRPr="00C663E6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3BD2C3B5" w14:textId="77777777" w:rsidR="00C663E6" w:rsidRPr="00A74E83" w:rsidRDefault="00C663E6" w:rsidP="00C663E6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color w:val="000000"/>
          <w:sz w:val="20"/>
          <w:szCs w:val="20"/>
        </w:rPr>
        <w:t>Podatek VAT w instytucjach kultury w 2018 roku.</w:t>
      </w:r>
    </w:p>
    <w:p w14:paraId="1FAACE6C" w14:textId="77777777" w:rsidR="00C663E6" w:rsidRPr="00A74E83" w:rsidRDefault="00C663E6" w:rsidP="00C663E6">
      <w:pPr>
        <w:pStyle w:val="Akapitzlist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6BDCCA3" w14:textId="77777777" w:rsidR="00C663E6" w:rsidRPr="00A74E83" w:rsidRDefault="00C663E6" w:rsidP="00C663E6">
      <w:pPr>
        <w:numPr>
          <w:ilvl w:val="0"/>
          <w:numId w:val="7"/>
        </w:numPr>
        <w:ind w:left="567" w:hanging="425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 xml:space="preserve">Split </w:t>
      </w:r>
      <w:proofErr w:type="spellStart"/>
      <w:r w:rsidRPr="00A74E83">
        <w:rPr>
          <w:rFonts w:ascii="Arial" w:eastAsia="Times New Roman" w:hAnsi="Arial" w:cs="Arial"/>
          <w:b/>
          <w:sz w:val="20"/>
          <w:szCs w:val="20"/>
        </w:rPr>
        <w:t>payment</w:t>
      </w:r>
      <w:proofErr w:type="spellEnd"/>
      <w:r w:rsidRPr="00A74E83">
        <w:rPr>
          <w:rFonts w:ascii="Arial" w:eastAsia="Times New Roman" w:hAnsi="Arial" w:cs="Arial"/>
          <w:b/>
          <w:sz w:val="20"/>
          <w:szCs w:val="20"/>
        </w:rPr>
        <w:t xml:space="preserve"> – podzielona płatność od 1 lipca 2018 r.:</w:t>
      </w:r>
    </w:p>
    <w:p w14:paraId="6A608D63" w14:textId="77777777" w:rsidR="00C663E6" w:rsidRPr="00A74E83" w:rsidRDefault="00C663E6" w:rsidP="00C663E6">
      <w:pPr>
        <w:rPr>
          <w:rFonts w:ascii="Arial" w:eastAsia="Times New Roman" w:hAnsi="Arial" w:cs="Arial"/>
          <w:b/>
          <w:sz w:val="20"/>
          <w:szCs w:val="20"/>
        </w:rPr>
      </w:pPr>
    </w:p>
    <w:p w14:paraId="151CF8B1" w14:textId="77777777" w:rsidR="00C663E6" w:rsidRPr="00A74E83" w:rsidRDefault="00C663E6" w:rsidP="00C663E6">
      <w:pPr>
        <w:numPr>
          <w:ilvl w:val="0"/>
          <w:numId w:val="18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 xml:space="preserve">Zakres zastosowania podzielonej płatności – obligatoryjność czy dobrowolność i planowane zmiany. </w:t>
      </w:r>
    </w:p>
    <w:p w14:paraId="137D5D18" w14:textId="77777777" w:rsidR="00C663E6" w:rsidRPr="00A74E83" w:rsidRDefault="00C663E6" w:rsidP="00C663E6">
      <w:pPr>
        <w:numPr>
          <w:ilvl w:val="0"/>
          <w:numId w:val="18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Korzyści wynikające z zapłaty faktur w systemie podzielonej płatności z rachunku VAT:</w:t>
      </w:r>
    </w:p>
    <w:p w14:paraId="4B691D70" w14:textId="77777777" w:rsidR="00C663E6" w:rsidRPr="00A74E83" w:rsidRDefault="00C663E6" w:rsidP="00C663E6">
      <w:pPr>
        <w:pStyle w:val="Akapitzlist"/>
        <w:numPr>
          <w:ilvl w:val="0"/>
          <w:numId w:val="33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przyspieszony terminu zwrotu podatku,</w:t>
      </w:r>
    </w:p>
    <w:p w14:paraId="1A9B229D" w14:textId="77777777" w:rsidR="00C663E6" w:rsidRPr="00A74E83" w:rsidRDefault="00C663E6" w:rsidP="00C663E6">
      <w:pPr>
        <w:pStyle w:val="Akapitzlist"/>
        <w:numPr>
          <w:ilvl w:val="0"/>
          <w:numId w:val="33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wydatkowanie środków z rachunku VAT na bieżąco.</w:t>
      </w:r>
    </w:p>
    <w:p w14:paraId="4C8B9B1B" w14:textId="77777777" w:rsidR="00C663E6" w:rsidRPr="00A74E83" w:rsidRDefault="00C663E6" w:rsidP="00C663E6">
      <w:pPr>
        <w:numPr>
          <w:ilvl w:val="0"/>
          <w:numId w:val="18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 xml:space="preserve">Wyłączenie odpowiedzialności solidarnej przy </w:t>
      </w:r>
      <w:proofErr w:type="spellStart"/>
      <w:r w:rsidRPr="00A74E83">
        <w:rPr>
          <w:rFonts w:ascii="Arial" w:eastAsia="Times New Roman" w:hAnsi="Arial" w:cs="Arial"/>
          <w:sz w:val="20"/>
          <w:szCs w:val="20"/>
        </w:rPr>
        <w:t>nabyciach</w:t>
      </w:r>
      <w:proofErr w:type="spellEnd"/>
      <w:r w:rsidRPr="00A74E83">
        <w:rPr>
          <w:rFonts w:ascii="Arial" w:eastAsia="Times New Roman" w:hAnsi="Arial" w:cs="Arial"/>
          <w:sz w:val="20"/>
          <w:szCs w:val="20"/>
        </w:rPr>
        <w:t xml:space="preserve"> w ramach podzielonej płatności.</w:t>
      </w:r>
    </w:p>
    <w:p w14:paraId="22CA2BE2" w14:textId="77777777" w:rsidR="00C663E6" w:rsidRPr="00A74E83" w:rsidRDefault="00C663E6" w:rsidP="00C663E6">
      <w:pPr>
        <w:numPr>
          <w:ilvl w:val="0"/>
          <w:numId w:val="18"/>
        </w:numPr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 xml:space="preserve">Ograniczenie sankcji i odsetek karnych. </w:t>
      </w:r>
    </w:p>
    <w:p w14:paraId="4102451C" w14:textId="77777777" w:rsidR="00C663E6" w:rsidRPr="00A74E83" w:rsidRDefault="00C663E6" w:rsidP="00C663E6">
      <w:pPr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220C01" w14:textId="77777777" w:rsidR="00C663E6" w:rsidRPr="00A74E83" w:rsidRDefault="00C663E6" w:rsidP="00C663E6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 xml:space="preserve">Zasady odliczenia podatku VAT z wykorzystaniem współczynnika </w:t>
      </w:r>
      <w:proofErr w:type="spellStart"/>
      <w:r w:rsidRPr="00A74E83">
        <w:rPr>
          <w:rFonts w:ascii="Arial" w:eastAsia="Times New Roman" w:hAnsi="Arial" w:cs="Arial"/>
          <w:b/>
          <w:sz w:val="20"/>
          <w:szCs w:val="20"/>
        </w:rPr>
        <w:t>preproporcji</w:t>
      </w:r>
      <w:proofErr w:type="spellEnd"/>
      <w:r w:rsidRPr="00A74E83">
        <w:rPr>
          <w:rFonts w:ascii="Arial" w:eastAsia="Times New Roman" w:hAnsi="Arial" w:cs="Arial"/>
          <w:sz w:val="20"/>
          <w:szCs w:val="20"/>
        </w:rPr>
        <w:t>.</w:t>
      </w:r>
    </w:p>
    <w:p w14:paraId="28334B1F" w14:textId="77777777" w:rsidR="00C663E6" w:rsidRPr="00A74E83" w:rsidRDefault="00C663E6" w:rsidP="00C663E6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Zasady wyliczania proporcji – jak ustalić obrót roczny, czy uwzględniamy czynności niepodlegające opodatkowaniu, kwalifikowanie dotacji, transakcje nie uwzględniane podczas wyliczenia współczynnika proporcji, zasady zaokrąglania współczynnika proporcji.</w:t>
      </w:r>
    </w:p>
    <w:p w14:paraId="52D5A60C" w14:textId="77777777" w:rsidR="00C663E6" w:rsidRPr="00A74E83" w:rsidRDefault="00C663E6" w:rsidP="00C663E6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 xml:space="preserve">Jak obliczać </w:t>
      </w:r>
      <w:proofErr w:type="spellStart"/>
      <w:r w:rsidRPr="00A74E83">
        <w:rPr>
          <w:rFonts w:ascii="Arial" w:eastAsia="Times New Roman" w:hAnsi="Arial" w:cs="Arial"/>
          <w:sz w:val="20"/>
          <w:szCs w:val="20"/>
        </w:rPr>
        <w:t>preproporcję</w:t>
      </w:r>
      <w:proofErr w:type="spellEnd"/>
      <w:r w:rsidRPr="00A74E83">
        <w:rPr>
          <w:rFonts w:ascii="Arial" w:eastAsia="Times New Roman" w:hAnsi="Arial" w:cs="Arial"/>
          <w:sz w:val="20"/>
          <w:szCs w:val="20"/>
        </w:rPr>
        <w:t xml:space="preserve"> – czy podatnik może samodzielnie ustalić wysokość współczynnika?</w:t>
      </w:r>
    </w:p>
    <w:p w14:paraId="695006A1" w14:textId="77777777" w:rsidR="00C663E6" w:rsidRPr="00A74E83" w:rsidRDefault="00C663E6" w:rsidP="00C663E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 xml:space="preserve">Wzór Ministra Finansów oraz wzór ustawowy na obliczanie </w:t>
      </w:r>
      <w:proofErr w:type="spellStart"/>
      <w:r w:rsidRPr="00A74E83">
        <w:rPr>
          <w:rFonts w:ascii="Arial" w:eastAsia="Times New Roman" w:hAnsi="Arial" w:cs="Arial"/>
          <w:sz w:val="20"/>
          <w:szCs w:val="20"/>
        </w:rPr>
        <w:t>prewspółczynnika</w:t>
      </w:r>
      <w:proofErr w:type="spellEnd"/>
      <w:r w:rsidRPr="00A74E83">
        <w:rPr>
          <w:rFonts w:ascii="Arial" w:eastAsia="Times New Roman" w:hAnsi="Arial" w:cs="Arial"/>
          <w:sz w:val="20"/>
          <w:szCs w:val="20"/>
        </w:rPr>
        <w:t xml:space="preserve"> proporcji </w:t>
      </w:r>
    </w:p>
    <w:p w14:paraId="3E1B3A63" w14:textId="77777777" w:rsidR="00C663E6" w:rsidRPr="00A74E83" w:rsidRDefault="00C663E6" w:rsidP="00C663E6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w instytucjach kultury</w:t>
      </w:r>
    </w:p>
    <w:p w14:paraId="359BB105" w14:textId="77777777" w:rsidR="00C663E6" w:rsidRPr="00A74E83" w:rsidRDefault="00C663E6" w:rsidP="00C663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eastAsia="Calibri" w:hAnsi="Arial" w:cs="Arial"/>
          <w:sz w:val="20"/>
          <w:szCs w:val="20"/>
        </w:rPr>
      </w:pPr>
      <w:r w:rsidRPr="00A74E83">
        <w:rPr>
          <w:rFonts w:ascii="Arial" w:eastAsia="Calibri" w:hAnsi="Arial" w:cs="Arial"/>
          <w:sz w:val="20"/>
          <w:szCs w:val="20"/>
        </w:rPr>
        <w:t xml:space="preserve">Aktualne orzecznictwo aparatu skarbowego oraz wyroki sądowe dla muzeów, domów kultury </w:t>
      </w:r>
      <w:r w:rsidRPr="00A74E83">
        <w:rPr>
          <w:rFonts w:ascii="Arial" w:eastAsia="Calibri" w:hAnsi="Arial" w:cs="Arial"/>
          <w:sz w:val="20"/>
          <w:szCs w:val="20"/>
        </w:rPr>
        <w:br/>
        <w:t xml:space="preserve">oraz instytucji artystycznych w zakresie </w:t>
      </w:r>
      <w:proofErr w:type="spellStart"/>
      <w:r w:rsidRPr="00A74E83">
        <w:rPr>
          <w:rFonts w:ascii="Arial" w:eastAsia="Calibri" w:hAnsi="Arial" w:cs="Arial"/>
          <w:sz w:val="20"/>
          <w:szCs w:val="20"/>
        </w:rPr>
        <w:t>preproporcji</w:t>
      </w:r>
      <w:proofErr w:type="spellEnd"/>
      <w:r w:rsidRPr="00A74E83">
        <w:rPr>
          <w:rFonts w:ascii="Arial" w:eastAsia="Calibri" w:hAnsi="Arial" w:cs="Arial"/>
          <w:sz w:val="20"/>
          <w:szCs w:val="20"/>
        </w:rPr>
        <w:t xml:space="preserve">. </w:t>
      </w:r>
    </w:p>
    <w:p w14:paraId="30E2EA7A" w14:textId="77777777" w:rsidR="00C663E6" w:rsidRPr="00A74E83" w:rsidRDefault="00C663E6" w:rsidP="00C663E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0C4A261C" w14:textId="77777777" w:rsidR="00C663E6" w:rsidRPr="00A74E83" w:rsidRDefault="00C663E6" w:rsidP="00C663E6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 xml:space="preserve">Zmiany w JPK w 2018 r. </w:t>
      </w:r>
    </w:p>
    <w:p w14:paraId="13A4C735" w14:textId="77777777" w:rsidR="00C663E6" w:rsidRPr="00A74E83" w:rsidRDefault="00C663E6" w:rsidP="00C663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rPr>
          <w:rFonts w:ascii="Arial" w:hAnsi="Arial" w:cs="Arial"/>
        </w:rPr>
      </w:pPr>
      <w:r w:rsidRPr="00A74E83">
        <w:rPr>
          <w:rFonts w:ascii="Arial" w:hAnsi="Arial" w:cs="Arial"/>
        </w:rPr>
        <w:t xml:space="preserve">Nowy JPK - VAT od 1 stycznia 2018 r.,  </w:t>
      </w:r>
    </w:p>
    <w:p w14:paraId="337AF739" w14:textId="77777777" w:rsidR="00C663E6" w:rsidRPr="00A74E83" w:rsidRDefault="00C663E6" w:rsidP="00C663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rPr>
          <w:rFonts w:ascii="Arial" w:hAnsi="Arial" w:cs="Arial"/>
        </w:rPr>
      </w:pPr>
      <w:r w:rsidRPr="00A74E83">
        <w:rPr>
          <w:rFonts w:ascii="Arial" w:hAnsi="Arial" w:cs="Arial"/>
        </w:rPr>
        <w:t xml:space="preserve">JPK dla paragonów – wystawianie faktur do paragonów, </w:t>
      </w:r>
    </w:p>
    <w:p w14:paraId="0F6B1DAD" w14:textId="77777777" w:rsidR="00C663E6" w:rsidRPr="00A74E83" w:rsidRDefault="00C663E6" w:rsidP="00C663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rPr>
          <w:rFonts w:ascii="Arial" w:hAnsi="Arial" w:cs="Arial"/>
        </w:rPr>
      </w:pPr>
      <w:r w:rsidRPr="00A74E83">
        <w:rPr>
          <w:rFonts w:ascii="Arial" w:hAnsi="Arial" w:cs="Arial"/>
        </w:rPr>
        <w:t>JPK_WB bez wezwania, JPK_ FA.</w:t>
      </w:r>
    </w:p>
    <w:p w14:paraId="1B5E32C4" w14:textId="77777777" w:rsidR="00C663E6" w:rsidRPr="00A74E83" w:rsidRDefault="00C663E6" w:rsidP="00C663E6">
      <w:pPr>
        <w:tabs>
          <w:tab w:val="left" w:pos="567"/>
        </w:tabs>
        <w:ind w:left="567"/>
        <w:rPr>
          <w:rFonts w:ascii="Arial" w:eastAsia="Times New Roman" w:hAnsi="Arial" w:cs="Arial"/>
          <w:sz w:val="20"/>
          <w:szCs w:val="20"/>
        </w:rPr>
      </w:pPr>
    </w:p>
    <w:p w14:paraId="07CE5688" w14:textId="77777777" w:rsidR="00C663E6" w:rsidRPr="00A74E83" w:rsidRDefault="00C663E6" w:rsidP="00C663E6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Zmiany w podatku VAT w 2018 roku</w:t>
      </w:r>
    </w:p>
    <w:p w14:paraId="11DA6445" w14:textId="77777777" w:rsidR="00C663E6" w:rsidRPr="00A74E83" w:rsidRDefault="00C663E6" w:rsidP="00C663E6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567" w:hanging="425"/>
        <w:jc w:val="both"/>
        <w:rPr>
          <w:rFonts w:ascii="Arial" w:hAnsi="Arial" w:cs="Arial"/>
        </w:rPr>
      </w:pPr>
      <w:r w:rsidRPr="00A74E83">
        <w:rPr>
          <w:rFonts w:ascii="Arial" w:hAnsi="Arial" w:cs="Arial"/>
        </w:rPr>
        <w:t>Weryfikacja kontrahenta warunkiem prawa do odliczenia podatku VAT –kodeks dobrych praktyk podatnika, czarna i biała lista MF, zaświadczenia o niezaleganiu kontrahentów,</w:t>
      </w:r>
    </w:p>
    <w:p w14:paraId="02455BC6" w14:textId="77777777" w:rsidR="00C663E6" w:rsidRPr="00A74E83" w:rsidRDefault="00C663E6" w:rsidP="00C663E6">
      <w:pPr>
        <w:pStyle w:val="NormalnyWeb"/>
        <w:numPr>
          <w:ilvl w:val="0"/>
          <w:numId w:val="35"/>
        </w:numPr>
        <w:spacing w:before="0" w:beforeAutospacing="0" w:after="0" w:afterAutospacing="0"/>
        <w:ind w:left="567" w:hanging="425"/>
        <w:jc w:val="both"/>
        <w:rPr>
          <w:rFonts w:ascii="Arial" w:hAnsi="Arial" w:cs="Arial"/>
        </w:rPr>
      </w:pPr>
      <w:r w:rsidRPr="00A74E83">
        <w:rPr>
          <w:rFonts w:ascii="Arial" w:hAnsi="Arial" w:cs="Arial"/>
        </w:rPr>
        <w:t>Inne zmiany dotyczące instytucji kultury.</w:t>
      </w:r>
    </w:p>
    <w:p w14:paraId="39DE70F4" w14:textId="77777777" w:rsidR="00C663E6" w:rsidRPr="00A74E83" w:rsidRDefault="00C663E6" w:rsidP="00C663E6">
      <w:pPr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14:paraId="25A0190F" w14:textId="77777777" w:rsidR="00C663E6" w:rsidRPr="00A74E83" w:rsidRDefault="00C663E6" w:rsidP="00C663E6">
      <w:pPr>
        <w:numPr>
          <w:ilvl w:val="0"/>
          <w:numId w:val="7"/>
        </w:numPr>
        <w:spacing w:line="360" w:lineRule="auto"/>
        <w:ind w:left="567" w:hanging="567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Kasy rejestrujące w 2018 roku.</w:t>
      </w:r>
    </w:p>
    <w:p w14:paraId="09EE2BD2" w14:textId="77777777" w:rsidR="00C663E6" w:rsidRPr="00A74E83" w:rsidRDefault="00C663E6" w:rsidP="00C663E6">
      <w:pPr>
        <w:numPr>
          <w:ilvl w:val="0"/>
          <w:numId w:val="17"/>
        </w:numPr>
        <w:spacing w:line="360" w:lineRule="auto"/>
        <w:ind w:left="567" w:hanging="425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lastRenderedPageBreak/>
        <w:t>Obowiązek stosowania kas rejestrujących,</w:t>
      </w:r>
    </w:p>
    <w:p w14:paraId="1113C2D3" w14:textId="77777777" w:rsidR="00C663E6" w:rsidRPr="00A74E83" w:rsidRDefault="00C663E6" w:rsidP="00C663E6">
      <w:pPr>
        <w:numPr>
          <w:ilvl w:val="0"/>
          <w:numId w:val="17"/>
        </w:numPr>
        <w:spacing w:line="360" w:lineRule="auto"/>
        <w:ind w:left="567" w:hanging="425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Zwolnienia z obowiązku stosowania kas rejestrujących,</w:t>
      </w:r>
    </w:p>
    <w:p w14:paraId="3E25E095" w14:textId="77777777" w:rsidR="00C663E6" w:rsidRPr="00A74E83" w:rsidRDefault="00C663E6" w:rsidP="00C663E6">
      <w:pPr>
        <w:numPr>
          <w:ilvl w:val="0"/>
          <w:numId w:val="17"/>
        </w:numPr>
        <w:spacing w:line="360" w:lineRule="auto"/>
        <w:ind w:left="567" w:hanging="425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sz w:val="20"/>
          <w:szCs w:val="20"/>
        </w:rPr>
        <w:t>Faktura do paragonu – kiedy i na jakiej podstawie można ją wystawić?</w:t>
      </w:r>
    </w:p>
    <w:p w14:paraId="4E259C5B" w14:textId="77777777" w:rsidR="00C663E6" w:rsidRPr="00A74E83" w:rsidRDefault="00C663E6" w:rsidP="00C663E6">
      <w:pPr>
        <w:numPr>
          <w:ilvl w:val="0"/>
          <w:numId w:val="17"/>
        </w:numPr>
        <w:ind w:left="567" w:hanging="425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hAnsi="Arial" w:cs="Arial"/>
          <w:sz w:val="20"/>
          <w:szCs w:val="20"/>
        </w:rPr>
        <w:t>E-kasy obowiązkowe od 1 stycznia 2019 r ?</w:t>
      </w:r>
    </w:p>
    <w:p w14:paraId="13EC1BF0" w14:textId="77777777" w:rsidR="00C663E6" w:rsidRPr="00A74E83" w:rsidRDefault="00C663E6" w:rsidP="00C663E6">
      <w:pPr>
        <w:rPr>
          <w:rFonts w:ascii="Arial" w:eastAsia="Times New Roman" w:hAnsi="Arial" w:cs="Arial"/>
          <w:b/>
          <w:sz w:val="20"/>
          <w:szCs w:val="20"/>
        </w:rPr>
      </w:pPr>
    </w:p>
    <w:p w14:paraId="63F88799" w14:textId="77777777" w:rsidR="00C663E6" w:rsidRPr="00A74E83" w:rsidRDefault="00C663E6" w:rsidP="00C663E6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Planowane zmiany w podatku VAT na 2019 rok</w:t>
      </w:r>
    </w:p>
    <w:p w14:paraId="5076E860" w14:textId="77777777" w:rsidR="00C663E6" w:rsidRPr="00A74E83" w:rsidRDefault="00C663E6" w:rsidP="00C663E6">
      <w:pPr>
        <w:pStyle w:val="Akapitzlist"/>
        <w:numPr>
          <w:ilvl w:val="0"/>
          <w:numId w:val="36"/>
        </w:numPr>
        <w:tabs>
          <w:tab w:val="left" w:pos="567"/>
        </w:tabs>
        <w:ind w:hanging="1287"/>
        <w:jc w:val="both"/>
        <w:rPr>
          <w:rFonts w:ascii="Arial" w:eastAsia="Times New Roman" w:hAnsi="Arial" w:cs="Arial"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>Konsultacje w zakresie poruszanych zagadnień</w:t>
      </w:r>
      <w:r w:rsidRPr="00A74E83">
        <w:rPr>
          <w:rFonts w:ascii="Arial" w:eastAsia="Times New Roman" w:hAnsi="Arial" w:cs="Arial"/>
          <w:sz w:val="20"/>
          <w:szCs w:val="20"/>
        </w:rPr>
        <w:t>.</w:t>
      </w:r>
    </w:p>
    <w:p w14:paraId="7CBD8503" w14:textId="77777777" w:rsidR="00C663E6" w:rsidRPr="00A74E83" w:rsidRDefault="00C663E6" w:rsidP="00C663E6">
      <w:pPr>
        <w:pStyle w:val="Akapitzlist"/>
        <w:tabs>
          <w:tab w:val="left" w:pos="567"/>
        </w:tabs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14:paraId="0DA4B1A3" w14:textId="77777777" w:rsidR="00C663E6" w:rsidRPr="00A74E83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highlight w:val="lightGray"/>
        </w:rPr>
      </w:pPr>
    </w:p>
    <w:p w14:paraId="023F8346" w14:textId="77777777" w:rsidR="00C663E6" w:rsidRPr="00C663E6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C663E6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24 października – środa</w:t>
      </w:r>
      <w:r w:rsidRPr="00C663E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 </w:t>
      </w:r>
    </w:p>
    <w:p w14:paraId="599BCBBA" w14:textId="77777777" w:rsidR="00C663E6" w:rsidRPr="00A74E83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48E37A5C" w14:textId="77777777" w:rsidR="00C663E6" w:rsidRPr="00A74E83" w:rsidRDefault="00C663E6" w:rsidP="00C663E6">
      <w:pPr>
        <w:pStyle w:val="Akapitzlist"/>
        <w:numPr>
          <w:ilvl w:val="0"/>
          <w:numId w:val="37"/>
        </w:numPr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4E83">
        <w:rPr>
          <w:rFonts w:ascii="Arial" w:eastAsia="Times New Roman" w:hAnsi="Arial" w:cs="Arial"/>
          <w:b/>
          <w:sz w:val="20"/>
          <w:szCs w:val="20"/>
        </w:rPr>
        <w:t xml:space="preserve">Środki trwałe i </w:t>
      </w:r>
      <w:proofErr w:type="spellStart"/>
      <w:r w:rsidRPr="00A74E83">
        <w:rPr>
          <w:rFonts w:ascii="Arial" w:eastAsia="Times New Roman" w:hAnsi="Arial" w:cs="Arial"/>
          <w:b/>
          <w:sz w:val="20"/>
          <w:szCs w:val="20"/>
        </w:rPr>
        <w:t>WNiP</w:t>
      </w:r>
      <w:proofErr w:type="spellEnd"/>
      <w:r w:rsidRPr="00A74E83">
        <w:rPr>
          <w:rFonts w:ascii="Arial" w:eastAsia="Times New Roman" w:hAnsi="Arial" w:cs="Arial"/>
          <w:b/>
          <w:sz w:val="20"/>
          <w:szCs w:val="20"/>
        </w:rPr>
        <w:t xml:space="preserve"> po podniesieniu wartości początkowej do 10 tys. zł </w:t>
      </w:r>
    </w:p>
    <w:p w14:paraId="59D9F975" w14:textId="77777777" w:rsidR="00C663E6" w:rsidRPr="00A74E83" w:rsidRDefault="00C663E6" w:rsidP="00C663E6">
      <w:pPr>
        <w:pStyle w:val="Akapitzlist"/>
        <w:ind w:left="1004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1A43D5C6" w14:textId="77777777" w:rsidR="00C663E6" w:rsidRPr="00A74E83" w:rsidRDefault="00C663E6" w:rsidP="00C663E6">
      <w:p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A74E83">
        <w:rPr>
          <w:rFonts w:ascii="Arial" w:hAnsi="Arial" w:cs="Arial"/>
          <w:b/>
          <w:sz w:val="20"/>
          <w:szCs w:val="20"/>
        </w:rPr>
        <w:t>1.</w:t>
      </w:r>
      <w:r w:rsidRPr="00A74E83">
        <w:rPr>
          <w:rFonts w:ascii="Arial" w:hAnsi="Arial" w:cs="Arial"/>
          <w:sz w:val="20"/>
          <w:szCs w:val="20"/>
        </w:rPr>
        <w:tab/>
        <w:t xml:space="preserve">Zmiany w polityce rachunkowości w zakresie zasad ewidencji i amortyzacji środków trwałych </w:t>
      </w:r>
      <w:r w:rsidRPr="00A74E83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Pr="00A74E83">
        <w:rPr>
          <w:rFonts w:ascii="Arial" w:hAnsi="Arial" w:cs="Arial"/>
          <w:sz w:val="20"/>
          <w:szCs w:val="20"/>
        </w:rPr>
        <w:t>WNiP</w:t>
      </w:r>
      <w:proofErr w:type="spellEnd"/>
      <w:r w:rsidRPr="00A74E83">
        <w:rPr>
          <w:rFonts w:ascii="Arial" w:hAnsi="Arial" w:cs="Arial"/>
          <w:sz w:val="20"/>
          <w:szCs w:val="20"/>
        </w:rPr>
        <w:t xml:space="preserve"> po 1 stycznia 2018 roku – wzór zmiany polityki w </w:t>
      </w:r>
      <w:proofErr w:type="spellStart"/>
      <w:r w:rsidRPr="00A74E83">
        <w:rPr>
          <w:rFonts w:ascii="Arial" w:hAnsi="Arial" w:cs="Arial"/>
          <w:sz w:val="20"/>
          <w:szCs w:val="20"/>
        </w:rPr>
        <w:t>wordzie</w:t>
      </w:r>
      <w:proofErr w:type="spellEnd"/>
      <w:r w:rsidRPr="00A74E83">
        <w:rPr>
          <w:rFonts w:ascii="Arial" w:hAnsi="Arial" w:cs="Arial"/>
          <w:sz w:val="20"/>
          <w:szCs w:val="20"/>
        </w:rPr>
        <w:t>.</w:t>
      </w:r>
    </w:p>
    <w:p w14:paraId="376CBF5B" w14:textId="77777777" w:rsidR="00C663E6" w:rsidRPr="00A74E83" w:rsidRDefault="00C663E6" w:rsidP="00C663E6">
      <w:p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A74E83">
        <w:rPr>
          <w:rFonts w:ascii="Arial" w:hAnsi="Arial" w:cs="Arial"/>
          <w:b/>
          <w:sz w:val="20"/>
          <w:szCs w:val="20"/>
        </w:rPr>
        <w:t>2.</w:t>
      </w:r>
      <w:r w:rsidRPr="00A74E83">
        <w:rPr>
          <w:rFonts w:ascii="Arial" w:hAnsi="Arial" w:cs="Arial"/>
          <w:sz w:val="20"/>
          <w:szCs w:val="20"/>
        </w:rPr>
        <w:tab/>
        <w:t xml:space="preserve">Zmiany instrukcji inwentaryzacyjnej dot. zasad inwentaryzacji </w:t>
      </w:r>
      <w:proofErr w:type="spellStart"/>
      <w:r w:rsidRPr="00A74E83">
        <w:rPr>
          <w:rFonts w:ascii="Arial" w:hAnsi="Arial" w:cs="Arial"/>
          <w:sz w:val="20"/>
          <w:szCs w:val="20"/>
        </w:rPr>
        <w:t>niskocennych</w:t>
      </w:r>
      <w:proofErr w:type="spellEnd"/>
      <w:r w:rsidRPr="00A74E83">
        <w:rPr>
          <w:rFonts w:ascii="Arial" w:hAnsi="Arial" w:cs="Arial"/>
          <w:sz w:val="20"/>
          <w:szCs w:val="20"/>
        </w:rPr>
        <w:t xml:space="preserve"> środków trwałych</w:t>
      </w:r>
      <w:r w:rsidRPr="00A74E83">
        <w:rPr>
          <w:rFonts w:ascii="Arial" w:hAnsi="Arial" w:cs="Arial"/>
          <w:sz w:val="20"/>
          <w:szCs w:val="20"/>
        </w:rPr>
        <w:br/>
        <w:t xml:space="preserve"> – wzór w </w:t>
      </w:r>
      <w:proofErr w:type="spellStart"/>
      <w:r w:rsidRPr="00A74E83">
        <w:rPr>
          <w:rFonts w:ascii="Arial" w:hAnsi="Arial" w:cs="Arial"/>
          <w:sz w:val="20"/>
          <w:szCs w:val="20"/>
        </w:rPr>
        <w:t>wordzie</w:t>
      </w:r>
      <w:proofErr w:type="spellEnd"/>
      <w:r w:rsidRPr="00A74E83">
        <w:rPr>
          <w:rFonts w:ascii="Arial" w:hAnsi="Arial" w:cs="Arial"/>
          <w:sz w:val="20"/>
          <w:szCs w:val="20"/>
        </w:rPr>
        <w:t>.</w:t>
      </w:r>
    </w:p>
    <w:p w14:paraId="61F5E943" w14:textId="77777777" w:rsidR="00C663E6" w:rsidRPr="00A74E83" w:rsidRDefault="00C663E6" w:rsidP="00C663E6">
      <w:p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A74E83">
        <w:rPr>
          <w:rFonts w:ascii="Arial" w:hAnsi="Arial" w:cs="Arial"/>
          <w:b/>
          <w:sz w:val="20"/>
          <w:szCs w:val="20"/>
        </w:rPr>
        <w:t>3.</w:t>
      </w:r>
      <w:r w:rsidRPr="00A74E83">
        <w:rPr>
          <w:rFonts w:ascii="Arial" w:hAnsi="Arial" w:cs="Arial"/>
          <w:sz w:val="20"/>
          <w:szCs w:val="20"/>
        </w:rPr>
        <w:tab/>
        <w:t xml:space="preserve">Finansowanie zakupu </w:t>
      </w:r>
      <w:proofErr w:type="spellStart"/>
      <w:r w:rsidRPr="00A74E83">
        <w:rPr>
          <w:rFonts w:ascii="Arial" w:hAnsi="Arial" w:cs="Arial"/>
          <w:sz w:val="20"/>
          <w:szCs w:val="20"/>
        </w:rPr>
        <w:t>niskocennych</w:t>
      </w:r>
      <w:proofErr w:type="spellEnd"/>
      <w:r w:rsidRPr="00A74E83">
        <w:rPr>
          <w:rFonts w:ascii="Arial" w:hAnsi="Arial" w:cs="Arial"/>
          <w:sz w:val="20"/>
          <w:szCs w:val="20"/>
        </w:rPr>
        <w:t xml:space="preserve"> środków trwałych z dotacji celowej przez instytucje kultury.</w:t>
      </w:r>
    </w:p>
    <w:p w14:paraId="32029C10" w14:textId="77777777" w:rsidR="00C663E6" w:rsidRPr="00A74E83" w:rsidRDefault="00C663E6" w:rsidP="00C663E6">
      <w:p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A74E83">
        <w:rPr>
          <w:rFonts w:ascii="Arial" w:hAnsi="Arial" w:cs="Arial"/>
          <w:b/>
          <w:sz w:val="20"/>
          <w:szCs w:val="20"/>
        </w:rPr>
        <w:t>4.</w:t>
      </w:r>
      <w:r w:rsidRPr="00A74E83">
        <w:rPr>
          <w:rFonts w:ascii="Arial" w:hAnsi="Arial" w:cs="Arial"/>
          <w:sz w:val="20"/>
          <w:szCs w:val="20"/>
        </w:rPr>
        <w:tab/>
        <w:t>Dotacje inwestycyjne otrzymane z budżetu państwa a możliwość rozliczenia zakupu środków trwałych do 10 tys. zł.</w:t>
      </w:r>
    </w:p>
    <w:p w14:paraId="2929DACB" w14:textId="77777777" w:rsidR="00C663E6" w:rsidRPr="00A74E83" w:rsidRDefault="00C663E6" w:rsidP="00C663E6">
      <w:pPr>
        <w:pStyle w:val="Akapitzlist"/>
        <w:numPr>
          <w:ilvl w:val="0"/>
          <w:numId w:val="31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A74E83">
        <w:rPr>
          <w:rFonts w:ascii="Arial" w:hAnsi="Arial" w:cs="Arial"/>
          <w:sz w:val="20"/>
          <w:szCs w:val="20"/>
        </w:rPr>
        <w:t xml:space="preserve">Konsultacje w zakresie rachunkowości i poruszanych zagadnień. </w:t>
      </w:r>
    </w:p>
    <w:p w14:paraId="084D3C32" w14:textId="77777777" w:rsidR="0018701D" w:rsidRPr="00496CCF" w:rsidRDefault="0018701D" w:rsidP="00B85452">
      <w:pPr>
        <w:jc w:val="both"/>
        <w:rPr>
          <w:rFonts w:ascii="Arial" w:hAnsi="Arial" w:cs="Arial"/>
          <w:sz w:val="20"/>
          <w:szCs w:val="20"/>
        </w:rPr>
      </w:pPr>
    </w:p>
    <w:p w14:paraId="519D06FC" w14:textId="77777777" w:rsidR="0018701D" w:rsidRDefault="0018701D" w:rsidP="00496CCF">
      <w:pPr>
        <w:pStyle w:val="Akapitzlist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7524171" w14:textId="260CBC35" w:rsidR="00496CCF" w:rsidRPr="00496CCF" w:rsidRDefault="00496CCF" w:rsidP="00496CCF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Metodologia szkolenia:</w:t>
      </w:r>
      <w:r w:rsidRPr="00496CCF">
        <w:rPr>
          <w:rFonts w:ascii="Arial" w:hAnsi="Arial" w:cs="Arial"/>
          <w:sz w:val="20"/>
          <w:szCs w:val="20"/>
        </w:rPr>
        <w:t xml:space="preserve"> </w:t>
      </w:r>
    </w:p>
    <w:p w14:paraId="29A573D4" w14:textId="77777777" w:rsidR="00496CCF" w:rsidRPr="00496CCF" w:rsidRDefault="00496CCF" w:rsidP="00496CCF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Wykład, materiały dydaktyczne e-</w:t>
      </w:r>
      <w:proofErr w:type="spellStart"/>
      <w:r w:rsidRPr="00496CCF">
        <w:rPr>
          <w:rFonts w:ascii="Arial" w:hAnsi="Arial" w:cs="Arial"/>
          <w:sz w:val="20"/>
          <w:szCs w:val="20"/>
        </w:rPr>
        <w:t>majlem</w:t>
      </w:r>
      <w:proofErr w:type="spellEnd"/>
      <w:r w:rsidRPr="00496CCF">
        <w:rPr>
          <w:rFonts w:ascii="Arial" w:hAnsi="Arial" w:cs="Arial"/>
          <w:sz w:val="20"/>
          <w:szCs w:val="20"/>
        </w:rPr>
        <w:t>, odpowiedzi na pytania uczestników.</w:t>
      </w:r>
    </w:p>
    <w:p w14:paraId="48AD458C" w14:textId="081F1D99" w:rsidR="00341B33" w:rsidRPr="000245C4" w:rsidRDefault="00341B33" w:rsidP="000245C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FC6A94A" w14:textId="2EF7746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</w:p>
    <w:p w14:paraId="0EFC5332" w14:textId="0036A0B8" w:rsidR="00F27F7B" w:rsidRPr="00496CCF" w:rsidRDefault="00F2430C" w:rsidP="00F27F7B">
      <w:pPr>
        <w:ind w:left="-567" w:right="-995"/>
        <w:jc w:val="center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HARMONOGRAM SEMINARIUM</w:t>
      </w:r>
    </w:p>
    <w:p w14:paraId="01106C80" w14:textId="77777777" w:rsidR="00F27F7B" w:rsidRPr="00496CCF" w:rsidRDefault="00F27F7B" w:rsidP="00F27F7B">
      <w:pPr>
        <w:ind w:firstLine="342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72"/>
      </w:tblGrid>
      <w:tr w:rsidR="00F27F7B" w:rsidRPr="00496CCF" w14:paraId="3A5AD6AB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6E1F1AFA" w14:textId="0C6110C9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 DZIEŃ SEMINARIUM</w:t>
            </w:r>
            <w:r w:rsidR="00B311C6">
              <w:rPr>
                <w:rFonts w:ascii="Arial" w:hAnsi="Arial" w:cs="Arial"/>
                <w:b/>
                <w:sz w:val="20"/>
                <w:szCs w:val="20"/>
              </w:rPr>
              <w:t xml:space="preserve"> – 22 października</w:t>
            </w:r>
            <w:r w:rsidR="007C0123" w:rsidRPr="00496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56CB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roku /poniedziałek/</w:t>
            </w:r>
          </w:p>
        </w:tc>
      </w:tr>
      <w:tr w:rsidR="00F27F7B" w:rsidRPr="00496CCF" w14:paraId="06456A35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9EA2813" w14:textId="02A925EA" w:rsidR="00F27F7B" w:rsidRPr="00496CCF" w:rsidRDefault="007C0123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.00-11.00</w:t>
            </w:r>
          </w:p>
        </w:tc>
        <w:tc>
          <w:tcPr>
            <w:tcW w:w="7972" w:type="dxa"/>
            <w:vAlign w:val="center"/>
          </w:tcPr>
          <w:p w14:paraId="37104575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96CCF">
              <w:rPr>
                <w:rFonts w:ascii="Arial" w:hAnsi="Arial" w:cs="Arial"/>
                <w:i/>
                <w:sz w:val="20"/>
                <w:szCs w:val="20"/>
              </w:rPr>
              <w:t>przyjazd uczestników szkolenia i wydanie materiałów</w:t>
            </w:r>
          </w:p>
        </w:tc>
      </w:tr>
      <w:tr w:rsidR="00F27F7B" w:rsidRPr="00496CCF" w14:paraId="56CF0395" w14:textId="77777777" w:rsidTr="00FA101A">
        <w:trPr>
          <w:trHeight w:hRule="exact" w:val="296"/>
        </w:trPr>
        <w:tc>
          <w:tcPr>
            <w:tcW w:w="2093" w:type="dxa"/>
            <w:vAlign w:val="center"/>
            <w:hideMark/>
          </w:tcPr>
          <w:p w14:paraId="3008186B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11.00-13.30</w:t>
            </w:r>
          </w:p>
        </w:tc>
        <w:tc>
          <w:tcPr>
            <w:tcW w:w="7972" w:type="dxa"/>
            <w:vAlign w:val="center"/>
            <w:hideMark/>
          </w:tcPr>
          <w:p w14:paraId="1054A552" w14:textId="2C743311" w:rsidR="004D25C1" w:rsidRPr="00496CCF" w:rsidRDefault="00B311C6" w:rsidP="004D25C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Prawo autorskie</w:t>
            </w:r>
          </w:p>
          <w:p w14:paraId="20C642AA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4640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5691E992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20DA" w14:textId="36BA7768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496C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Środki trwałe i zmiany w przepisach dot. instytucji kultury</w:t>
            </w:r>
          </w:p>
          <w:p w14:paraId="40493764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08AE6125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D170FB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7A0BE3C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E4C0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391482A0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FE01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19D9E4F" w14:textId="30A698DB" w:rsidR="00F27F7B" w:rsidRPr="00496CCF" w:rsidRDefault="00F27F7B" w:rsidP="00FA101A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1B273900" w14:textId="77777777" w:rsidTr="00FA101A">
        <w:trPr>
          <w:trHeight w:hRule="exact" w:val="283"/>
        </w:trPr>
        <w:tc>
          <w:tcPr>
            <w:tcW w:w="2093" w:type="dxa"/>
            <w:vAlign w:val="center"/>
            <w:hideMark/>
          </w:tcPr>
          <w:p w14:paraId="5EC93E8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13.30- 15.00</w:t>
            </w:r>
          </w:p>
        </w:tc>
        <w:tc>
          <w:tcPr>
            <w:tcW w:w="7972" w:type="dxa"/>
            <w:vAlign w:val="center"/>
            <w:hideMark/>
          </w:tcPr>
          <w:p w14:paraId="69707AE3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przerwa na obiad  i czas wolny</w:t>
            </w:r>
          </w:p>
        </w:tc>
      </w:tr>
      <w:tr w:rsidR="00F27F7B" w:rsidRPr="00496CCF" w14:paraId="728C74A4" w14:textId="77777777" w:rsidTr="00FA101A">
        <w:trPr>
          <w:trHeight w:hRule="exact" w:val="349"/>
        </w:trPr>
        <w:tc>
          <w:tcPr>
            <w:tcW w:w="2093" w:type="dxa"/>
            <w:vAlign w:val="center"/>
          </w:tcPr>
          <w:p w14:paraId="4AC26301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15.0-17.00</w:t>
            </w:r>
          </w:p>
        </w:tc>
        <w:tc>
          <w:tcPr>
            <w:tcW w:w="7972" w:type="dxa"/>
            <w:vAlign w:val="center"/>
          </w:tcPr>
          <w:p w14:paraId="566166DC" w14:textId="38AFB904" w:rsidR="004D25C1" w:rsidRPr="00650DD6" w:rsidRDefault="00B311C6" w:rsidP="004D25C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Prawo autorskie c.d.</w:t>
            </w:r>
          </w:p>
          <w:p w14:paraId="1E5D0B6F" w14:textId="6B17F673" w:rsidR="00F27F7B" w:rsidRPr="00496CCF" w:rsidRDefault="00F27F7B" w:rsidP="00731161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2FD611A7" w14:textId="77777777" w:rsidTr="00FA101A">
        <w:trPr>
          <w:trHeight w:hRule="exact" w:val="340"/>
        </w:trPr>
        <w:tc>
          <w:tcPr>
            <w:tcW w:w="2093" w:type="dxa"/>
            <w:vAlign w:val="center"/>
          </w:tcPr>
          <w:p w14:paraId="1163B72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17-00-17-30</w:t>
            </w:r>
          </w:p>
        </w:tc>
        <w:tc>
          <w:tcPr>
            <w:tcW w:w="7972" w:type="dxa"/>
            <w:vAlign w:val="center"/>
          </w:tcPr>
          <w:p w14:paraId="39774670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konsultacje </w:t>
            </w:r>
          </w:p>
        </w:tc>
      </w:tr>
      <w:tr w:rsidR="00F27F7B" w:rsidRPr="00496CCF" w14:paraId="2702B948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26FFAC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vAlign w:val="center"/>
            <w:hideMark/>
          </w:tcPr>
          <w:p w14:paraId="5CF4663A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B6C5196" w14:textId="77777777" w:rsidTr="00FA101A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4AC1F377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 DZIEŃ SEMINARIUM</w:t>
            </w:r>
            <w:r w:rsidR="00B311C6">
              <w:rPr>
                <w:rFonts w:ascii="Arial" w:hAnsi="Arial" w:cs="Arial"/>
                <w:b/>
                <w:sz w:val="20"/>
                <w:szCs w:val="20"/>
              </w:rPr>
              <w:t xml:space="preserve"> – 23 października </w:t>
            </w:r>
            <w:r w:rsidR="00650DD6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roku /wtorek/</w:t>
            </w:r>
          </w:p>
        </w:tc>
      </w:tr>
      <w:tr w:rsidR="00F27F7B" w:rsidRPr="00496CCF" w14:paraId="26FD884C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58297B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8.00-9.00</w:t>
            </w:r>
          </w:p>
        </w:tc>
        <w:tc>
          <w:tcPr>
            <w:tcW w:w="7972" w:type="dxa"/>
            <w:vAlign w:val="center"/>
            <w:hideMark/>
          </w:tcPr>
          <w:p w14:paraId="1E045354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24764FA0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76289B9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lastRenderedPageBreak/>
              <w:t>Godz. 9.00-10.30</w:t>
            </w:r>
          </w:p>
        </w:tc>
        <w:tc>
          <w:tcPr>
            <w:tcW w:w="7972" w:type="dxa"/>
            <w:vAlign w:val="center"/>
            <w:hideMark/>
          </w:tcPr>
          <w:p w14:paraId="53F57BD7" w14:textId="5BD582E5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0123" w:rsidRPr="00496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ins</w:t>
            </w:r>
            <w:r w:rsidR="00650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tytucjach kultury </w:t>
            </w:r>
            <w:r w:rsidR="00B311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 2018 r.</w:t>
            </w:r>
          </w:p>
          <w:p w14:paraId="4A4A6E4D" w14:textId="18DD3061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88CE117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9D963D2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10.30-11.00</w:t>
            </w:r>
          </w:p>
        </w:tc>
        <w:tc>
          <w:tcPr>
            <w:tcW w:w="7972" w:type="dxa"/>
            <w:vAlign w:val="center"/>
            <w:hideMark/>
          </w:tcPr>
          <w:p w14:paraId="53D7600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6A64B88D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1FA3E754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11.00-13.00</w:t>
            </w:r>
          </w:p>
        </w:tc>
        <w:tc>
          <w:tcPr>
            <w:tcW w:w="7972" w:type="dxa"/>
            <w:vAlign w:val="center"/>
            <w:hideMark/>
          </w:tcPr>
          <w:p w14:paraId="03AD1E26" w14:textId="03F0A9BA" w:rsidR="007C0123" w:rsidRPr="00650DD6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123" w:rsidRPr="00650DD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0123" w:rsidRPr="00650DD6">
              <w:rPr>
                <w:rFonts w:ascii="Arial" w:hAnsi="Arial" w:cs="Arial"/>
                <w:b/>
                <w:sz w:val="20"/>
                <w:szCs w:val="20"/>
              </w:rPr>
              <w:t xml:space="preserve">c. d. </w:t>
            </w:r>
            <w:r w:rsidR="00650DD6" w:rsidRPr="00650DD6">
              <w:rPr>
                <w:rFonts w:ascii="Arial" w:hAnsi="Arial" w:cs="Arial"/>
                <w:b/>
                <w:sz w:val="20"/>
                <w:szCs w:val="20"/>
              </w:rPr>
              <w:t xml:space="preserve">Podatek VAT w instytucjach </w:t>
            </w:r>
          </w:p>
          <w:p w14:paraId="6DEE4F4A" w14:textId="11079ABB" w:rsidR="00F27F7B" w:rsidRPr="00650DD6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7B" w:rsidRPr="00496CCF" w14:paraId="2AAD787A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04B76F2A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13.00-13.45</w:t>
            </w:r>
          </w:p>
        </w:tc>
        <w:tc>
          <w:tcPr>
            <w:tcW w:w="7972" w:type="dxa"/>
            <w:vAlign w:val="center"/>
            <w:hideMark/>
          </w:tcPr>
          <w:p w14:paraId="30398B9B" w14:textId="3169A478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obiad</w:t>
            </w:r>
          </w:p>
        </w:tc>
      </w:tr>
      <w:tr w:rsidR="00333FAC" w:rsidRPr="00496CCF" w14:paraId="6760A79C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14.00-15.00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</w:tcPr>
          <w:p w14:paraId="794857E3" w14:textId="3E4A0EB2" w:rsidR="00333FAC" w:rsidRPr="00650DD6" w:rsidRDefault="00650DD6" w:rsidP="007C01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50DD6">
              <w:rPr>
                <w:rFonts w:ascii="Arial" w:hAnsi="Arial" w:cs="Arial"/>
                <w:sz w:val="20"/>
                <w:szCs w:val="20"/>
              </w:rPr>
              <w:t>Czas wolny</w:t>
            </w:r>
          </w:p>
        </w:tc>
      </w:tr>
      <w:tr w:rsidR="00F27F7B" w:rsidRPr="00496CCF" w14:paraId="40B94328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</w:t>
            </w:r>
            <w:r w:rsidR="00650DD6">
              <w:rPr>
                <w:rFonts w:ascii="Arial" w:hAnsi="Arial" w:cs="Arial"/>
                <w:sz w:val="20"/>
                <w:szCs w:val="20"/>
              </w:rPr>
              <w:t>.0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0-17.00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508300F2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7C0123"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c.d. </w:t>
            </w:r>
            <w:r w:rsidR="007C0123" w:rsidRPr="00496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instytucjach kultury</w:t>
            </w:r>
            <w:r w:rsidR="00650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311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 2018 r.</w:t>
            </w:r>
          </w:p>
          <w:p w14:paraId="2B2EE2A3" w14:textId="7DFEC5A5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B6C" w:rsidRPr="00496CCF" w14:paraId="221BA9C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496CCF" w:rsidRDefault="00C46B6C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17.00-18.00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496CCF" w:rsidRDefault="00C46B6C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46B6C">
              <w:rPr>
                <w:rFonts w:ascii="Arial" w:hAnsi="Arial" w:cs="Arial"/>
                <w:b/>
                <w:i/>
                <w:sz w:val="20"/>
                <w:szCs w:val="20"/>
              </w:rPr>
              <w:t>konsultacje</w:t>
            </w:r>
          </w:p>
        </w:tc>
      </w:tr>
      <w:tr w:rsidR="00F27F7B" w:rsidRPr="00496CCF" w14:paraId="70380FF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  <w:hideMark/>
          </w:tcPr>
          <w:p w14:paraId="53BC0C7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A62CF4C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31C980E6" w14:textId="538F75DF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III DZIEŃ SEMINARIUM</w:t>
            </w:r>
            <w:r w:rsidR="00650DD6">
              <w:rPr>
                <w:rFonts w:ascii="Arial" w:hAnsi="Arial" w:cs="Arial"/>
                <w:b/>
                <w:sz w:val="20"/>
                <w:szCs w:val="20"/>
              </w:rPr>
              <w:t xml:space="preserve"> – 28 luty 2018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roku /środa/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27F7B" w:rsidRPr="00496CCF" w14:paraId="039874E6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5BB764F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8.00-9.00</w:t>
            </w:r>
          </w:p>
        </w:tc>
        <w:tc>
          <w:tcPr>
            <w:tcW w:w="7972" w:type="dxa"/>
            <w:vAlign w:val="center"/>
            <w:hideMark/>
          </w:tcPr>
          <w:p w14:paraId="25A9F13D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58CF86C8" w14:textId="77777777" w:rsidTr="00FA101A">
        <w:trPr>
          <w:trHeight w:hRule="exact" w:val="412"/>
        </w:trPr>
        <w:tc>
          <w:tcPr>
            <w:tcW w:w="2093" w:type="dxa"/>
            <w:vAlign w:val="center"/>
            <w:hideMark/>
          </w:tcPr>
          <w:p w14:paraId="0AC956D4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9-00-10.30</w:t>
            </w:r>
          </w:p>
        </w:tc>
        <w:tc>
          <w:tcPr>
            <w:tcW w:w="7972" w:type="dxa"/>
            <w:vAlign w:val="center"/>
            <w:hideMark/>
          </w:tcPr>
          <w:p w14:paraId="6914AA20" w14:textId="10EF3FC0" w:rsidR="00F27F7B" w:rsidRPr="00650DD6" w:rsidRDefault="00B311C6" w:rsidP="004D2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4E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Środki trwałe i </w:t>
            </w:r>
            <w:proofErr w:type="spellStart"/>
            <w:r w:rsidRPr="00A74E83">
              <w:rPr>
                <w:rFonts w:ascii="Arial" w:eastAsia="Times New Roman" w:hAnsi="Arial" w:cs="Arial"/>
                <w:b/>
                <w:sz w:val="20"/>
                <w:szCs w:val="20"/>
              </w:rPr>
              <w:t>WNiP</w:t>
            </w:r>
            <w:proofErr w:type="spellEnd"/>
          </w:p>
        </w:tc>
      </w:tr>
      <w:tr w:rsidR="00F27F7B" w:rsidRPr="00496CCF" w14:paraId="58BF2DAE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C729BD8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10.30-11.00</w:t>
            </w:r>
          </w:p>
        </w:tc>
        <w:tc>
          <w:tcPr>
            <w:tcW w:w="7972" w:type="dxa"/>
            <w:vAlign w:val="center"/>
            <w:hideMark/>
          </w:tcPr>
          <w:p w14:paraId="43D18A9B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48136094" w14:textId="77777777" w:rsidTr="00FA101A">
        <w:trPr>
          <w:trHeight w:hRule="exact" w:val="499"/>
        </w:trPr>
        <w:tc>
          <w:tcPr>
            <w:tcW w:w="2093" w:type="dxa"/>
            <w:vAlign w:val="center"/>
            <w:hideMark/>
          </w:tcPr>
          <w:p w14:paraId="39485017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11.00-13.00</w:t>
            </w:r>
          </w:p>
        </w:tc>
        <w:tc>
          <w:tcPr>
            <w:tcW w:w="7972" w:type="dxa"/>
            <w:vAlign w:val="center"/>
            <w:hideMark/>
          </w:tcPr>
          <w:p w14:paraId="68D9936D" w14:textId="74D14428" w:rsidR="00F27F7B" w:rsidRPr="00496CCF" w:rsidRDefault="00B311C6" w:rsidP="00FA101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A74E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Środki trwałe i </w:t>
            </w:r>
            <w:proofErr w:type="spellStart"/>
            <w:r w:rsidRPr="00A74E83">
              <w:rPr>
                <w:rFonts w:ascii="Arial" w:eastAsia="Times New Roman" w:hAnsi="Arial" w:cs="Arial"/>
                <w:b/>
                <w:sz w:val="20"/>
                <w:szCs w:val="20"/>
              </w:rPr>
              <w:t>WNiP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c.d.</w:t>
            </w:r>
          </w:p>
          <w:p w14:paraId="7DF9BD05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575C1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F51CD9B" w14:textId="77777777" w:rsidTr="00FA101A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  <w:hideMark/>
          </w:tcPr>
          <w:p w14:paraId="2A6CE429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972" w:type="dxa"/>
            <w:shd w:val="clear" w:color="auto" w:fill="D9D9D9"/>
            <w:vAlign w:val="center"/>
            <w:hideMark/>
          </w:tcPr>
          <w:p w14:paraId="2E79BCEE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obiad i zakończenie szkolenia, odjazd uczestników </w:t>
            </w:r>
          </w:p>
        </w:tc>
      </w:tr>
    </w:tbl>
    <w:p w14:paraId="5049704D" w14:textId="77777777" w:rsidR="00F27F7B" w:rsidRPr="00496CCF" w:rsidRDefault="00F27F7B" w:rsidP="00F27F7B">
      <w:pPr>
        <w:spacing w:line="276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C660E45" w14:textId="5EE79726" w:rsidR="00F27F7B" w:rsidRPr="00496CCF" w:rsidRDefault="00F2430C" w:rsidP="00F27F7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96CC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ODPŁATNOŚĆ ZA UDZIAŁ W SEMINARIUM</w:t>
      </w:r>
    </w:p>
    <w:p w14:paraId="623E2DCD" w14:textId="77777777" w:rsidR="00F27F7B" w:rsidRPr="00496CCF" w:rsidRDefault="00F27F7B" w:rsidP="00F27F7B">
      <w:pPr>
        <w:spacing w:line="276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p w14:paraId="06700F48" w14:textId="271BF55B" w:rsidR="00F27F7B" w:rsidRPr="00496CCF" w:rsidRDefault="00F27F7B" w:rsidP="00F27F7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Akredytacja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seminarium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3-dniowe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wynosi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C0123" w:rsidRPr="00496CCF">
        <w:rPr>
          <w:rFonts w:ascii="Arial" w:hAnsi="Arial" w:cs="Arial"/>
          <w:b/>
          <w:sz w:val="20"/>
          <w:szCs w:val="20"/>
          <w:u w:val="single"/>
          <w:lang w:val="de-DE"/>
        </w:rPr>
        <w:t>70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0,- </w:t>
      </w:r>
      <w:proofErr w:type="spellStart"/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zł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obejmuje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materiałów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szkoleniowych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płycie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CD,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zakwaterowania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pełne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wyżywienia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>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14:paraId="4F06EED3" w14:textId="77777777" w:rsidR="00440E5A" w:rsidRDefault="00440E5A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21A5D3" w14:textId="6DFE71B8" w:rsidR="00B85452" w:rsidRDefault="00F27F7B" w:rsidP="00650DD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W przypadku nie korzystania z noclegu należność wynosi  </w:t>
      </w:r>
      <w:r w:rsidR="007C0123"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48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0,- zł.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40E5A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zapewniony wyłącznie obiad)</w:t>
      </w:r>
      <w:r w:rsidR="007C0123" w:rsidRPr="00496CC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7C0123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555D957B" w14:textId="2699FCBD" w:rsidR="00CD408E" w:rsidRPr="00650DD6" w:rsidRDefault="00CD408E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Należność płatna przelewem na konto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CKiS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w terminie 7 dni po realizacji szkolenia.</w:t>
      </w:r>
    </w:p>
    <w:p w14:paraId="24AEA199" w14:textId="126D8F9B" w:rsidR="00F27F7B" w:rsidRPr="00496CCF" w:rsidRDefault="00F27F7B" w:rsidP="00440E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14:paraId="5A7A3E47" w14:textId="38A410CD" w:rsidR="00F27F7B" w:rsidRPr="00496CCF" w:rsidRDefault="00CD408E" w:rsidP="00F27F7B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Nieobecność zgłoszonej osoby nie zwalnia z</w:t>
      </w:r>
      <w:r w:rsidR="00F27F7B" w:rsidRPr="00496CC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kosztów za szkolenie</w:t>
      </w:r>
      <w:r w:rsidR="00440E5A">
        <w:rPr>
          <w:rFonts w:ascii="Arial" w:eastAsia="Calibri" w:hAnsi="Arial" w:cs="Arial"/>
          <w:b/>
          <w:i/>
          <w:sz w:val="20"/>
          <w:szCs w:val="20"/>
          <w:lang w:eastAsia="en-US"/>
        </w:rPr>
        <w:t>.</w:t>
      </w:r>
    </w:p>
    <w:p w14:paraId="1EB3FF83" w14:textId="77777777" w:rsidR="00F27F7B" w:rsidRPr="00496CCF" w:rsidRDefault="00F27F7B" w:rsidP="00F27F7B">
      <w:pPr>
        <w:spacing w:line="276" w:lineRule="auto"/>
        <w:ind w:left="36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</w:t>
      </w:r>
    </w:p>
    <w:p w14:paraId="7A5E16A2" w14:textId="7BF06E29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Załączoną 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„Kartę uczestnictwa“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prosimy przesłać do dnia </w:t>
      </w:r>
      <w:r w:rsidR="00B311C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12.10.</w:t>
      </w:r>
      <w:r w:rsidR="00650DD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2018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r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. na adres:</w:t>
      </w:r>
    </w:p>
    <w:p w14:paraId="06974116" w14:textId="77777777" w:rsidR="00F27F7B" w:rsidRPr="00496CCF" w:rsidRDefault="00F27F7B" w:rsidP="00F27F7B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3A8A2C2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Kultury i Sztuki </w:t>
      </w:r>
    </w:p>
    <w:p w14:paraId="2778EE67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ul. Łazienna 6</w:t>
      </w:r>
    </w:p>
    <w:p w14:paraId="655EBE0E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62-800 KALISZ</w:t>
      </w:r>
    </w:p>
    <w:p w14:paraId="7EAE1AB7" w14:textId="77777777" w:rsidR="00F27F7B" w:rsidRPr="00496CCF" w:rsidRDefault="00F27F7B" w:rsidP="00F27F7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43D371" w14:textId="7CED6800" w:rsidR="00F27F7B" w:rsidRPr="00496CCF" w:rsidRDefault="00F27F7B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Kontakt organizacyjny: 062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765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25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45 (</w:t>
      </w:r>
      <w:r w:rsidR="00CA7FC2" w:rsidRPr="00496CCF">
        <w:rPr>
          <w:rFonts w:ascii="Arial" w:eastAsia="Calibri" w:hAnsi="Arial" w:cs="Arial"/>
          <w:i/>
          <w:sz w:val="20"/>
          <w:szCs w:val="20"/>
          <w:lang w:eastAsia="en-US"/>
        </w:rPr>
        <w:t>Andrzej Tylczyński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) </w:t>
      </w:r>
      <w:hyperlink r:id="rId8" w:history="1">
        <w:r w:rsidR="00CA7FC2" w:rsidRPr="00496CCF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art@ckis.kalisz.pl</w:t>
        </w:r>
      </w:hyperlink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,fax 62 767 23 18</w:t>
      </w:r>
    </w:p>
    <w:p w14:paraId="37AEEF27" w14:textId="4D19841B" w:rsidR="00B85452" w:rsidRPr="00496CCF" w:rsidRDefault="00B85452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8A8A234" w14:textId="6C22D7DE" w:rsidR="00B85452" w:rsidRPr="00496CCF" w:rsidRDefault="00B85452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03A6CFC" w14:textId="5C73A396" w:rsidR="00B85452" w:rsidRPr="00496CCF" w:rsidRDefault="00B85452" w:rsidP="00F27F7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57997E" w14:textId="70736602" w:rsidR="00B85452" w:rsidRPr="00496CCF" w:rsidRDefault="00B85452" w:rsidP="00B85452">
      <w:pPr>
        <w:spacing w:line="276" w:lineRule="auto"/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Dariusz </w:t>
      </w:r>
      <w:proofErr w:type="spellStart"/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Grodziński</w:t>
      </w:r>
      <w:proofErr w:type="spellEnd"/>
    </w:p>
    <w:p w14:paraId="161D3EAF" w14:textId="7AFA7F09" w:rsidR="00B85452" w:rsidRPr="00496CCF" w:rsidRDefault="00B85452" w:rsidP="00F27F7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6E876B3" w14:textId="603B1053" w:rsidR="00B85452" w:rsidRPr="00496CCF" w:rsidRDefault="00B85452" w:rsidP="00B85452">
      <w:pPr>
        <w:spacing w:line="276" w:lineRule="auto"/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Dyrektor</w:t>
      </w:r>
    </w:p>
    <w:p w14:paraId="5D1384B8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D76B9F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48985D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30A0D50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1E3D35B" w14:textId="2C3027F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E79393E" w14:textId="1B95E08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D48A0A" w14:textId="77C095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23035E2" w14:textId="7E8FF20B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345931E" w14:textId="4F29E14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4B54D79" w14:textId="0A69D029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636706" w14:textId="3874188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8DD306E" w14:textId="3897D9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48B989E" w14:textId="6A6AA4A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3AE6BF" w14:textId="26B2E59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81E67CF" w14:textId="0181528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94704B1" w14:textId="148BCE6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278F02C" w14:textId="04A2A3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E71A9F6" w14:textId="199223B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6706212" w14:textId="706F106C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FD5EECD" w14:textId="7D371A2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5F2D808" w14:textId="1056759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EABF2E" w14:textId="4BB53BE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2C8C260" w14:textId="6AD59718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F1252BC" w14:textId="1CFCA6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2396E7C7" w14:textId="6F467BB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04B45A" w14:textId="1587EC9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A8C1521" w14:textId="0B13564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FE1999C" w14:textId="0CCF023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C95AEB4" w14:textId="155C39B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E1EBA96" w14:textId="4BE8BA3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A3C08B9" w14:textId="2C27850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3269BD6" w14:textId="7B3508C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C9DADCE" w14:textId="0821929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B00E9F9" w14:textId="3D1C9D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DCEFE6A" w14:textId="5902F05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0CC010A" w14:textId="0D50D3F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0E19EAC" w14:textId="1A911FC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C7DC3EE" w14:textId="0FD24DB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1FD220E" w14:textId="3710371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41F7768" w14:textId="46348DC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92FB939" w14:textId="66E1A6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9C92AA3" w14:textId="3575AE7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B20F5F" w14:textId="1004A60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D6301FD" w14:textId="7A50026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A790BCC" w14:textId="40C67DFB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19DBDD1A" w14:textId="22BDFCE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D9BBDD9" w14:textId="0ACF13D0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4537CE48" w14:textId="08F1711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318BECB3" w14:textId="6004601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E78D74" w14:textId="282A63F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7D4A1036" w14:textId="1D5CCFC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0C9B7EA1" w14:textId="44559398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0C1566" w14:textId="77777777" w:rsidR="00860139" w:rsidRPr="00F26318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sectPr w:rsidR="00860139" w:rsidRPr="00F26318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7366" w14:textId="77777777" w:rsidR="00FC7762" w:rsidRDefault="00FC7762" w:rsidP="00EC6093">
      <w:r>
        <w:separator/>
      </w:r>
    </w:p>
  </w:endnote>
  <w:endnote w:type="continuationSeparator" w:id="0">
    <w:p w14:paraId="7100D791" w14:textId="77777777" w:rsidR="00FC7762" w:rsidRDefault="00FC7762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25DD" w14:textId="77777777" w:rsidR="00FC7762" w:rsidRDefault="00FC7762" w:rsidP="00EC6093">
      <w:r>
        <w:separator/>
      </w:r>
    </w:p>
  </w:footnote>
  <w:footnote w:type="continuationSeparator" w:id="0">
    <w:p w14:paraId="6BD25043" w14:textId="77777777" w:rsidR="00FC7762" w:rsidRDefault="00FC7762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E37D5"/>
    <w:multiLevelType w:val="hybridMultilevel"/>
    <w:tmpl w:val="931C0B8C"/>
    <w:lvl w:ilvl="0" w:tplc="62D27B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91CF8"/>
    <w:multiLevelType w:val="hybridMultilevel"/>
    <w:tmpl w:val="055E5A2E"/>
    <w:lvl w:ilvl="0" w:tplc="01BAB6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E9E"/>
    <w:multiLevelType w:val="hybridMultilevel"/>
    <w:tmpl w:val="508675EC"/>
    <w:lvl w:ilvl="0" w:tplc="284C68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860"/>
    <w:multiLevelType w:val="hybridMultilevel"/>
    <w:tmpl w:val="071E5BA4"/>
    <w:lvl w:ilvl="0" w:tplc="B9548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B5510"/>
    <w:multiLevelType w:val="hybridMultilevel"/>
    <w:tmpl w:val="B284F5CC"/>
    <w:lvl w:ilvl="0" w:tplc="59F8D06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C603E0"/>
    <w:multiLevelType w:val="hybridMultilevel"/>
    <w:tmpl w:val="BCF6BC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4D0CF7"/>
    <w:multiLevelType w:val="hybridMultilevel"/>
    <w:tmpl w:val="414C58E4"/>
    <w:lvl w:ilvl="0" w:tplc="B938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7EFD"/>
    <w:multiLevelType w:val="hybridMultilevel"/>
    <w:tmpl w:val="5416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173B1E"/>
    <w:multiLevelType w:val="hybridMultilevel"/>
    <w:tmpl w:val="7F1E3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0722"/>
    <w:multiLevelType w:val="hybridMultilevel"/>
    <w:tmpl w:val="C024A1C2"/>
    <w:lvl w:ilvl="0" w:tplc="84CAD5E6">
      <w:start w:val="2"/>
      <w:numFmt w:val="upperLetter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754"/>
    <w:multiLevelType w:val="hybridMultilevel"/>
    <w:tmpl w:val="2E0A9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443B8"/>
    <w:multiLevelType w:val="hybridMultilevel"/>
    <w:tmpl w:val="7C9CD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03455B"/>
    <w:multiLevelType w:val="hybridMultilevel"/>
    <w:tmpl w:val="F8C42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C6EF9"/>
    <w:multiLevelType w:val="hybridMultilevel"/>
    <w:tmpl w:val="11FC3664"/>
    <w:lvl w:ilvl="0" w:tplc="956008B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 w15:restartNumberingAfterBreak="0">
    <w:nsid w:val="4982548B"/>
    <w:multiLevelType w:val="hybridMultilevel"/>
    <w:tmpl w:val="54F0E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57DD"/>
    <w:multiLevelType w:val="hybridMultilevel"/>
    <w:tmpl w:val="0ACC9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24DF"/>
    <w:multiLevelType w:val="hybridMultilevel"/>
    <w:tmpl w:val="EC62F5CC"/>
    <w:lvl w:ilvl="0" w:tplc="00AADB2E">
      <w:start w:val="8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8A4F35"/>
    <w:multiLevelType w:val="hybridMultilevel"/>
    <w:tmpl w:val="E3D03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7F4EC2"/>
    <w:multiLevelType w:val="hybridMultilevel"/>
    <w:tmpl w:val="7C9A8610"/>
    <w:lvl w:ilvl="0" w:tplc="73748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81447"/>
    <w:multiLevelType w:val="hybridMultilevel"/>
    <w:tmpl w:val="66DEAB1A"/>
    <w:lvl w:ilvl="0" w:tplc="7A44119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FD7E0C"/>
    <w:multiLevelType w:val="hybridMultilevel"/>
    <w:tmpl w:val="D4206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7693D"/>
    <w:multiLevelType w:val="hybridMultilevel"/>
    <w:tmpl w:val="0CC6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12D4"/>
    <w:multiLevelType w:val="hybridMultilevel"/>
    <w:tmpl w:val="A60ED86C"/>
    <w:lvl w:ilvl="0" w:tplc="4A38C2C8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6353F5"/>
    <w:multiLevelType w:val="hybridMultilevel"/>
    <w:tmpl w:val="2F9864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BD0210"/>
    <w:multiLevelType w:val="hybridMultilevel"/>
    <w:tmpl w:val="A1FCB5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2A1ACA"/>
    <w:multiLevelType w:val="hybridMultilevel"/>
    <w:tmpl w:val="3F00515C"/>
    <w:lvl w:ilvl="0" w:tplc="CE5ACD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585CB0"/>
    <w:multiLevelType w:val="hybridMultilevel"/>
    <w:tmpl w:val="2E54C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6880"/>
    <w:multiLevelType w:val="hybridMultilevel"/>
    <w:tmpl w:val="8B6C4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032834"/>
    <w:multiLevelType w:val="hybridMultilevel"/>
    <w:tmpl w:val="F5F09932"/>
    <w:lvl w:ilvl="0" w:tplc="04150015">
      <w:start w:val="1"/>
      <w:numFmt w:val="upp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7DBF6CC0"/>
    <w:multiLevelType w:val="hybridMultilevel"/>
    <w:tmpl w:val="98708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18"/>
  </w:num>
  <w:num w:numId="7">
    <w:abstractNumId w:val="7"/>
  </w:num>
  <w:num w:numId="8">
    <w:abstractNumId w:val="24"/>
  </w:num>
  <w:num w:numId="9">
    <w:abstractNumId w:val="17"/>
  </w:num>
  <w:num w:numId="10">
    <w:abstractNumId w:val="34"/>
  </w:num>
  <w:num w:numId="11">
    <w:abstractNumId w:val="9"/>
  </w:num>
  <w:num w:numId="12">
    <w:abstractNumId w:val="11"/>
  </w:num>
  <w:num w:numId="13">
    <w:abstractNumId w:val="14"/>
  </w:num>
  <w:num w:numId="14">
    <w:abstractNumId w:val="20"/>
  </w:num>
  <w:num w:numId="15">
    <w:abstractNumId w:val="13"/>
  </w:num>
  <w:num w:numId="16">
    <w:abstractNumId w:val="6"/>
  </w:num>
  <w:num w:numId="17">
    <w:abstractNumId w:val="27"/>
  </w:num>
  <w:num w:numId="18">
    <w:abstractNumId w:val="21"/>
  </w:num>
  <w:num w:numId="19">
    <w:abstractNumId w:val="16"/>
  </w:num>
  <w:num w:numId="20">
    <w:abstractNumId w:val="8"/>
  </w:num>
  <w:num w:numId="21">
    <w:abstractNumId w:val="32"/>
  </w:num>
  <w:num w:numId="22">
    <w:abstractNumId w:val="12"/>
  </w:num>
  <w:num w:numId="23">
    <w:abstractNumId w:val="31"/>
  </w:num>
  <w:num w:numId="24">
    <w:abstractNumId w:val="3"/>
  </w:num>
  <w:num w:numId="25">
    <w:abstractNumId w:val="23"/>
  </w:num>
  <w:num w:numId="26">
    <w:abstractNumId w:val="30"/>
  </w:num>
  <w:num w:numId="27">
    <w:abstractNumId w:val="19"/>
  </w:num>
  <w:num w:numId="28">
    <w:abstractNumId w:val="5"/>
  </w:num>
  <w:num w:numId="29">
    <w:abstractNumId w:val="28"/>
  </w:num>
  <w:num w:numId="30">
    <w:abstractNumId w:val="26"/>
  </w:num>
  <w:num w:numId="31">
    <w:abstractNumId w:val="2"/>
  </w:num>
  <w:num w:numId="32">
    <w:abstractNumId w:val="33"/>
  </w:num>
  <w:num w:numId="33">
    <w:abstractNumId w:val="0"/>
  </w:num>
  <w:num w:numId="34">
    <w:abstractNumId w:val="29"/>
  </w:num>
  <w:num w:numId="35">
    <w:abstractNumId w:val="25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5"/>
    <w:rsid w:val="0002052F"/>
    <w:rsid w:val="000245C4"/>
    <w:rsid w:val="000961AD"/>
    <w:rsid w:val="000D5A98"/>
    <w:rsid w:val="0010244D"/>
    <w:rsid w:val="00174ADD"/>
    <w:rsid w:val="00182FAE"/>
    <w:rsid w:val="0018701D"/>
    <w:rsid w:val="002155B0"/>
    <w:rsid w:val="002819FC"/>
    <w:rsid w:val="00321856"/>
    <w:rsid w:val="00333FAC"/>
    <w:rsid w:val="003362A4"/>
    <w:rsid w:val="00341B33"/>
    <w:rsid w:val="0041747E"/>
    <w:rsid w:val="00440E5A"/>
    <w:rsid w:val="00464AFA"/>
    <w:rsid w:val="0046742E"/>
    <w:rsid w:val="00496CCF"/>
    <w:rsid w:val="004D25C1"/>
    <w:rsid w:val="004D2A04"/>
    <w:rsid w:val="004E5CE3"/>
    <w:rsid w:val="00533BFE"/>
    <w:rsid w:val="00542A3F"/>
    <w:rsid w:val="00574FAF"/>
    <w:rsid w:val="005F141D"/>
    <w:rsid w:val="00650DD6"/>
    <w:rsid w:val="00695ED1"/>
    <w:rsid w:val="006D3195"/>
    <w:rsid w:val="006D552A"/>
    <w:rsid w:val="00731161"/>
    <w:rsid w:val="007C0123"/>
    <w:rsid w:val="00803C4F"/>
    <w:rsid w:val="00810534"/>
    <w:rsid w:val="00822817"/>
    <w:rsid w:val="00860139"/>
    <w:rsid w:val="00874CC8"/>
    <w:rsid w:val="008A5CDD"/>
    <w:rsid w:val="00916F9D"/>
    <w:rsid w:val="00944D1D"/>
    <w:rsid w:val="00973B7A"/>
    <w:rsid w:val="00A143B5"/>
    <w:rsid w:val="00A31661"/>
    <w:rsid w:val="00B056CB"/>
    <w:rsid w:val="00B311C6"/>
    <w:rsid w:val="00B72BDC"/>
    <w:rsid w:val="00B85452"/>
    <w:rsid w:val="00BC5A50"/>
    <w:rsid w:val="00C1428D"/>
    <w:rsid w:val="00C46B6C"/>
    <w:rsid w:val="00C663E6"/>
    <w:rsid w:val="00C95680"/>
    <w:rsid w:val="00CA7FC2"/>
    <w:rsid w:val="00CD408E"/>
    <w:rsid w:val="00E7235D"/>
    <w:rsid w:val="00EC6093"/>
    <w:rsid w:val="00F2430C"/>
    <w:rsid w:val="00F26318"/>
    <w:rsid w:val="00F27F7B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76EAF-1933-4760-B31E-352954C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Andrzej_ckis</cp:lastModifiedBy>
  <cp:revision>4</cp:revision>
  <cp:lastPrinted>2018-08-28T08:23:00Z</cp:lastPrinted>
  <dcterms:created xsi:type="dcterms:W3CDTF">2018-08-28T08:17:00Z</dcterms:created>
  <dcterms:modified xsi:type="dcterms:W3CDTF">2018-08-28T08:27:00Z</dcterms:modified>
</cp:coreProperties>
</file>