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F0" w:rsidRPr="00683D8B" w:rsidRDefault="005730F0" w:rsidP="00683D8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83D8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Melodie stamtąd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ab/>
      </w:r>
      <w:r w:rsidRPr="00683D8B">
        <w:rPr>
          <w:rFonts w:ascii="Times New Roman" w:hAnsi="Times New Roman" w:cs="Times New Roman"/>
          <w:sz w:val="26"/>
          <w:szCs w:val="26"/>
        </w:rPr>
        <w:tab/>
      </w:r>
      <w:r w:rsidRPr="00683D8B">
        <w:rPr>
          <w:rFonts w:ascii="Times New Roman" w:hAnsi="Times New Roman" w:cs="Times New Roman"/>
          <w:sz w:val="26"/>
          <w:szCs w:val="26"/>
        </w:rPr>
        <w:tab/>
      </w:r>
      <w:r w:rsidRPr="00683D8B">
        <w:rPr>
          <w:rFonts w:ascii="Times New Roman" w:hAnsi="Times New Roman" w:cs="Times New Roman"/>
          <w:sz w:val="26"/>
          <w:szCs w:val="26"/>
        </w:rPr>
        <w:tab/>
      </w:r>
      <w:r w:rsidRPr="00683D8B">
        <w:rPr>
          <w:rFonts w:ascii="Times New Roman" w:hAnsi="Times New Roman" w:cs="Times New Roman"/>
          <w:sz w:val="26"/>
          <w:szCs w:val="26"/>
        </w:rPr>
        <w:tab/>
      </w:r>
      <w:r w:rsidR="00EE7E6C" w:rsidRPr="00683D8B">
        <w:rPr>
          <w:rFonts w:ascii="Times New Roman" w:hAnsi="Times New Roman" w:cs="Times New Roman"/>
          <w:sz w:val="26"/>
          <w:szCs w:val="26"/>
        </w:rPr>
        <w:tab/>
      </w:r>
      <w:r w:rsidRPr="00683D8B">
        <w:rPr>
          <w:rFonts w:ascii="Times New Roman" w:hAnsi="Times New Roman" w:cs="Times New Roman"/>
          <w:sz w:val="26"/>
          <w:szCs w:val="26"/>
        </w:rPr>
        <w:tab/>
      </w:r>
      <w:r w:rsidRPr="00683D8B">
        <w:rPr>
          <w:rFonts w:ascii="Times New Roman" w:hAnsi="Times New Roman" w:cs="Times New Roman"/>
          <w:sz w:val="26"/>
          <w:szCs w:val="26"/>
        </w:rPr>
        <w:t>ISBN 978-83-65630-55-1</w:t>
      </w:r>
    </w:p>
    <w:p w:rsidR="005730F0" w:rsidRPr="00683D8B" w:rsidRDefault="005730F0" w:rsidP="00683D8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730F0" w:rsidRPr="00683D8B" w:rsidRDefault="005730F0" w:rsidP="00683D8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730F0" w:rsidRDefault="005730F0" w:rsidP="00C710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D8B">
        <w:rPr>
          <w:rFonts w:ascii="Times New Roman" w:hAnsi="Times New Roman" w:cs="Times New Roman"/>
          <w:b/>
          <w:bCs/>
          <w:sz w:val="26"/>
          <w:szCs w:val="26"/>
        </w:rPr>
        <w:t>Nagrania archiwalne pieśni i muzyki regionu kaliskiego</w:t>
      </w:r>
      <w:r w:rsidR="00C710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b/>
          <w:bCs/>
          <w:sz w:val="26"/>
          <w:szCs w:val="26"/>
        </w:rPr>
        <w:t>ze Zbiorów Fonograficznych Instytutu Sztuki PAN</w:t>
      </w:r>
      <w:r w:rsidRPr="00683D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b/>
          <w:bCs/>
          <w:sz w:val="26"/>
          <w:szCs w:val="26"/>
        </w:rPr>
        <w:t>cz. 2 (druga poł. 1959 r.).</w:t>
      </w:r>
    </w:p>
    <w:p w:rsidR="00C71015" w:rsidRPr="00683D8B" w:rsidRDefault="00C71015" w:rsidP="00C7101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30F0" w:rsidRPr="00683D8B" w:rsidRDefault="005730F0" w:rsidP="00683D8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83D8B">
        <w:rPr>
          <w:rFonts w:ascii="Times New Roman" w:hAnsi="Times New Roman" w:cs="Times New Roman"/>
          <w:sz w:val="26"/>
          <w:szCs w:val="26"/>
        </w:rPr>
        <w:t>dr Jacek Jackowski</w:t>
      </w:r>
    </w:p>
    <w:p w:rsidR="005730F0" w:rsidRPr="00683D8B" w:rsidRDefault="005730F0" w:rsidP="00683D8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83D8B">
        <w:rPr>
          <w:rFonts w:ascii="Times New Roman" w:hAnsi="Times New Roman" w:cs="Times New Roman"/>
          <w:sz w:val="26"/>
          <w:szCs w:val="26"/>
        </w:rPr>
        <w:t>Instytut Sztuki PAN</w:t>
      </w:r>
    </w:p>
    <w:p w:rsidR="005730F0" w:rsidRPr="00683D8B" w:rsidRDefault="005730F0" w:rsidP="00683D8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683D8B">
        <w:rPr>
          <w:rFonts w:ascii="Times New Roman" w:hAnsi="Times New Roman" w:cs="Times New Roman"/>
          <w:sz w:val="26"/>
          <w:szCs w:val="26"/>
        </w:rPr>
        <w:t>Zakład Muzykologii</w:t>
      </w:r>
    </w:p>
    <w:p w:rsidR="005730F0" w:rsidRPr="00683D8B" w:rsidRDefault="005730F0" w:rsidP="00683D8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83D8B">
        <w:rPr>
          <w:rFonts w:ascii="Times New Roman" w:hAnsi="Times New Roman" w:cs="Times New Roman"/>
          <w:sz w:val="26"/>
          <w:szCs w:val="26"/>
        </w:rPr>
        <w:t>Zbiory Fonograficzne ISPAN</w:t>
      </w:r>
      <w:bookmarkStart w:id="0" w:name="_GoBack"/>
      <w:bookmarkEnd w:id="0"/>
    </w:p>
    <w:p w:rsidR="005730F0" w:rsidRPr="00683D8B" w:rsidRDefault="005730F0" w:rsidP="00683D8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730F0" w:rsidRPr="00683D8B" w:rsidRDefault="005730F0" w:rsidP="00683D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D8B">
        <w:rPr>
          <w:rFonts w:ascii="Times New Roman" w:hAnsi="Times New Roman" w:cs="Times New Roman"/>
          <w:sz w:val="26"/>
          <w:szCs w:val="26"/>
        </w:rPr>
        <w:t>Oddajemy do rąk Słuchaczy i Czytelników drugą część źródłowego wydawnictwa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płytowego prezentującego najstarsze zachowane rejestracje fonograficzne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muzycznej praktyki ludowej Kaliskiego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. Na pierwszej płycie pt. </w:t>
      </w:r>
      <w:r w:rsidRPr="00C71015">
        <w:rPr>
          <w:rFonts w:ascii="Times New Roman" w:hAnsi="Times New Roman" w:cs="Times New Roman"/>
          <w:b/>
          <w:i/>
          <w:iCs/>
          <w:sz w:val="26"/>
          <w:szCs w:val="26"/>
        </w:rPr>
        <w:t>Melodie stamtąd</w:t>
      </w:r>
      <w:r w:rsidRPr="00C71015">
        <w:rPr>
          <w:rFonts w:ascii="Times New Roman" w:hAnsi="Times New Roman" w:cs="Times New Roman"/>
          <w:b/>
          <w:sz w:val="26"/>
          <w:szCs w:val="26"/>
        </w:rPr>
        <w:t>,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015">
        <w:rPr>
          <w:rFonts w:ascii="Times New Roman" w:hAnsi="Times New Roman" w:cs="Times New Roman"/>
          <w:b/>
          <w:sz w:val="26"/>
          <w:szCs w:val="26"/>
        </w:rPr>
        <w:t>wydanej w 2015 r.,</w:t>
      </w:r>
      <w:r w:rsidRPr="00683D8B">
        <w:rPr>
          <w:rFonts w:ascii="Times New Roman" w:hAnsi="Times New Roman" w:cs="Times New Roman"/>
          <w:sz w:val="26"/>
          <w:szCs w:val="26"/>
        </w:rPr>
        <w:t xml:space="preserve"> zamieściliśmy nagrania archiwalne zarejestrowane w tym subregionie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Wielkopolski w latach: 1947 – do pierwszej połowy 1959 r. Ze względu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na znaczną ilość, jak również merytoryczną wartość dokumentalną archiwaliów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dźwiękowych zgromadzonych w drugiej połowie 1959 r., zdecydowaliśmy się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poświęcić im odrębną płytę – drugą część 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>Melodii stamtąd</w:t>
      </w:r>
      <w:r w:rsidRPr="00683D8B">
        <w:rPr>
          <w:rFonts w:ascii="Times New Roman" w:hAnsi="Times New Roman" w:cs="Times New Roman"/>
          <w:sz w:val="26"/>
          <w:szCs w:val="26"/>
        </w:rPr>
        <w:t>. W pierwszym wydawnictwie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opublikowaliśmy obszerny </w:t>
      </w:r>
      <w:r w:rsidRPr="00C71015">
        <w:rPr>
          <w:rFonts w:ascii="Times New Roman" w:hAnsi="Times New Roman" w:cs="Times New Roman"/>
          <w:b/>
          <w:sz w:val="26"/>
          <w:szCs w:val="26"/>
        </w:rPr>
        <w:t>tekst autorstwa dr Arlety Nawrockiej--Wysockiej o Kaliskiem jako regionie muzycznego pogranicza</w:t>
      </w:r>
      <w:r w:rsidRPr="00683D8B">
        <w:rPr>
          <w:rFonts w:ascii="Times New Roman" w:hAnsi="Times New Roman" w:cs="Times New Roman"/>
          <w:sz w:val="26"/>
          <w:szCs w:val="26"/>
        </w:rPr>
        <w:t>, w którym Autorka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– oprócz podstawowych informacji o zasięgu, etnografii i tradycyjnej kulturze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omawianych ziem a także historii, zwłaszcza XIX-wiecznej, mającej szczególny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wpływ na przemiany i kształt kultury tego obszaru – opisała stan dość późno podjętych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(bo dopiero od lat 60. ubiegłego wieku) systematycznych badań nad tradycyjną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kulturą muzyczną Kaliskiego. Przy doborze dokumentów fonograficznych,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zarówno do pierwszej jak i drugiej części niniejszego wydawnictwa, oparto się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na wskazówkach Jarosława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Lisakowskiego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>, który zapisał się niewątpliwie jako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autor największej ilości nagrań przeprowadzonych w Kaliskiem. Wybór oparto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także na klasyfikacji i selekcji materiału dokonanych przez dr Arletę Nawrocką--Wysocką, która opracowuje cały, tworzony przez wiele lat, wielkopolski zespół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archiwalnych nagrań zgromadzonych w Zbiorach Fonograficznych Instytutu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Sztuki PAN. Badaczka, we wspomnianym tekście, </w:t>
      </w:r>
      <w:r w:rsidRPr="00C71015">
        <w:rPr>
          <w:rFonts w:ascii="Times New Roman" w:hAnsi="Times New Roman" w:cs="Times New Roman"/>
          <w:b/>
          <w:sz w:val="26"/>
          <w:szCs w:val="26"/>
        </w:rPr>
        <w:t>dokonała charakterystyki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015">
        <w:rPr>
          <w:rFonts w:ascii="Times New Roman" w:hAnsi="Times New Roman" w:cs="Times New Roman"/>
          <w:b/>
          <w:sz w:val="26"/>
          <w:szCs w:val="26"/>
        </w:rPr>
        <w:t>i analizy zaprezentowanego materiału zarówno w kontekście przynależności Kaliskiego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015">
        <w:rPr>
          <w:rFonts w:ascii="Times New Roman" w:hAnsi="Times New Roman" w:cs="Times New Roman"/>
          <w:b/>
          <w:sz w:val="26"/>
          <w:szCs w:val="26"/>
        </w:rPr>
        <w:t>do kulturowej enklawy wielkopolskiej, jak i w zakresie jego swoistej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015">
        <w:rPr>
          <w:rFonts w:ascii="Times New Roman" w:hAnsi="Times New Roman" w:cs="Times New Roman"/>
          <w:b/>
          <w:sz w:val="26"/>
          <w:szCs w:val="26"/>
        </w:rPr>
        <w:t>odrębności</w:t>
      </w:r>
      <w:r w:rsidRPr="00683D8B">
        <w:rPr>
          <w:rFonts w:ascii="Times New Roman" w:hAnsi="Times New Roman" w:cs="Times New Roman"/>
          <w:sz w:val="26"/>
          <w:szCs w:val="26"/>
        </w:rPr>
        <w:t xml:space="preserve"> – jako regionu muzycznego pogranicza z Kujawami i Sieradzkiem.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Zwrócono także uwagę na charakterystykę muzyki instrumentalnej regionu, a na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płycie zaprezentowano nagrania w wykonaniu </w:t>
      </w:r>
      <w:r w:rsidRPr="00C71015">
        <w:rPr>
          <w:rFonts w:ascii="Times New Roman" w:hAnsi="Times New Roman" w:cs="Times New Roman"/>
          <w:b/>
          <w:sz w:val="26"/>
          <w:szCs w:val="26"/>
        </w:rPr>
        <w:t>skrzypków solistów a także kapeli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015">
        <w:rPr>
          <w:rFonts w:ascii="Times New Roman" w:hAnsi="Times New Roman" w:cs="Times New Roman"/>
          <w:b/>
          <w:sz w:val="26"/>
          <w:szCs w:val="26"/>
        </w:rPr>
        <w:t>złożonej ze skrzypiec, klarnetu i basów kaliskich</w:t>
      </w:r>
      <w:r w:rsidRPr="00683D8B">
        <w:rPr>
          <w:rFonts w:ascii="Times New Roman" w:hAnsi="Times New Roman" w:cs="Times New Roman"/>
          <w:sz w:val="26"/>
          <w:szCs w:val="26"/>
        </w:rPr>
        <w:t xml:space="preserve">. Na </w:t>
      </w:r>
      <w:r w:rsidRPr="00683D8B">
        <w:rPr>
          <w:rFonts w:ascii="Times New Roman" w:hAnsi="Times New Roman" w:cs="Times New Roman"/>
          <w:sz w:val="26"/>
          <w:szCs w:val="26"/>
        </w:rPr>
        <w:lastRenderedPageBreak/>
        <w:t>pierwszej płycie opublikowano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C71015">
        <w:rPr>
          <w:rFonts w:ascii="Times New Roman" w:hAnsi="Times New Roman" w:cs="Times New Roman"/>
          <w:b/>
          <w:sz w:val="26"/>
          <w:szCs w:val="26"/>
        </w:rPr>
        <w:t>82 utwory – m.in. pieśni obrzędowe, powszechne, przyśpiewki, taneczne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015">
        <w:rPr>
          <w:rFonts w:ascii="Times New Roman" w:hAnsi="Times New Roman" w:cs="Times New Roman"/>
          <w:b/>
          <w:sz w:val="26"/>
          <w:szCs w:val="26"/>
        </w:rPr>
        <w:t>melodie instrumentalne</w:t>
      </w:r>
      <w:r w:rsidRPr="00683D8B">
        <w:rPr>
          <w:rFonts w:ascii="Times New Roman" w:hAnsi="Times New Roman" w:cs="Times New Roman"/>
          <w:sz w:val="26"/>
          <w:szCs w:val="26"/>
        </w:rPr>
        <w:t>. Opis pierwszej części wydawnictwa uzupełniono charakterystykami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wybranych śpiewaków i muzyków, których głosy zabrzmiały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w nagraniach archiwalnych, oraz wybraną literaturą przedmiotu. Również w części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drugiej wydawnictwa </w:t>
      </w:r>
      <w:r w:rsidRPr="00C71015">
        <w:rPr>
          <w:rFonts w:ascii="Times New Roman" w:hAnsi="Times New Roman" w:cs="Times New Roman"/>
          <w:b/>
          <w:sz w:val="26"/>
          <w:szCs w:val="26"/>
        </w:rPr>
        <w:t>dodaliśmy krótkie notki o wybranych wykonawcach</w:t>
      </w:r>
      <w:r w:rsidRPr="00683D8B">
        <w:rPr>
          <w:rFonts w:ascii="Times New Roman" w:hAnsi="Times New Roman" w:cs="Times New Roman"/>
          <w:sz w:val="26"/>
          <w:szCs w:val="26"/>
        </w:rPr>
        <w:t>.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Zaprezentowany na niniejszej płycie – drugiej części wydawnictwa – repertuar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dopełnia </w:t>
      </w:r>
      <w:r w:rsidRPr="00C71015">
        <w:rPr>
          <w:rFonts w:ascii="Times New Roman" w:hAnsi="Times New Roman" w:cs="Times New Roman"/>
          <w:b/>
          <w:sz w:val="26"/>
          <w:szCs w:val="26"/>
        </w:rPr>
        <w:t>muzyczny obraz regionu</w:t>
      </w:r>
      <w:r w:rsidRPr="00683D8B">
        <w:rPr>
          <w:rFonts w:ascii="Times New Roman" w:hAnsi="Times New Roman" w:cs="Times New Roman"/>
          <w:sz w:val="26"/>
          <w:szCs w:val="26"/>
        </w:rPr>
        <w:t>, ale wymaga także uzupełnienia i rozszerzenia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komentarza etnomuzykologicznego. Dlatego prezentujemy tu również </w:t>
      </w:r>
      <w:r w:rsidRPr="00C71015">
        <w:rPr>
          <w:rFonts w:ascii="Times New Roman" w:hAnsi="Times New Roman" w:cs="Times New Roman"/>
          <w:b/>
          <w:sz w:val="26"/>
          <w:szCs w:val="26"/>
        </w:rPr>
        <w:t>drugą</w:t>
      </w:r>
      <w:r w:rsidR="00EE7E6C" w:rsidRPr="00C71015">
        <w:rPr>
          <w:rFonts w:ascii="Times New Roman" w:hAnsi="Times New Roman" w:cs="Times New Roman"/>
          <w:b/>
          <w:sz w:val="26"/>
          <w:szCs w:val="26"/>
        </w:rPr>
        <w:t xml:space="preserve"> część eseju dr </w:t>
      </w:r>
      <w:proofErr w:type="spellStart"/>
      <w:r w:rsidR="00EE7E6C" w:rsidRPr="00C71015">
        <w:rPr>
          <w:rFonts w:ascii="Times New Roman" w:hAnsi="Times New Roman" w:cs="Times New Roman"/>
          <w:b/>
          <w:sz w:val="26"/>
          <w:szCs w:val="26"/>
        </w:rPr>
        <w:t>Nawrockiej-Wys</w:t>
      </w:r>
      <w:r w:rsidRPr="00C71015">
        <w:rPr>
          <w:rFonts w:ascii="Times New Roman" w:hAnsi="Times New Roman" w:cs="Times New Roman"/>
          <w:b/>
          <w:sz w:val="26"/>
          <w:szCs w:val="26"/>
        </w:rPr>
        <w:t>ockiej</w:t>
      </w:r>
      <w:proofErr w:type="spellEnd"/>
      <w:r w:rsidRPr="00C71015">
        <w:rPr>
          <w:rFonts w:ascii="Times New Roman" w:hAnsi="Times New Roman" w:cs="Times New Roman"/>
          <w:b/>
          <w:sz w:val="26"/>
          <w:szCs w:val="26"/>
        </w:rPr>
        <w:t xml:space="preserve"> o muzyce regionu Kaliskiego</w:t>
      </w:r>
      <w:r w:rsidRPr="00683D8B">
        <w:rPr>
          <w:rFonts w:ascii="Times New Roman" w:hAnsi="Times New Roman" w:cs="Times New Roman"/>
          <w:sz w:val="26"/>
          <w:szCs w:val="26"/>
        </w:rPr>
        <w:t>.</w:t>
      </w:r>
    </w:p>
    <w:p w:rsidR="005730F0" w:rsidRPr="00683D8B" w:rsidRDefault="005730F0" w:rsidP="00C7101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D8B">
        <w:rPr>
          <w:rFonts w:ascii="Times New Roman" w:hAnsi="Times New Roman" w:cs="Times New Roman"/>
          <w:sz w:val="26"/>
          <w:szCs w:val="26"/>
        </w:rPr>
        <w:t xml:space="preserve">W komentarzu do pierwszej części wydawnictwa zamieszczono także </w:t>
      </w:r>
      <w:r w:rsidRPr="00C71015">
        <w:rPr>
          <w:rFonts w:ascii="Times New Roman" w:hAnsi="Times New Roman" w:cs="Times New Roman"/>
          <w:b/>
          <w:sz w:val="26"/>
          <w:szCs w:val="26"/>
        </w:rPr>
        <w:t>rys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015">
        <w:rPr>
          <w:rFonts w:ascii="Times New Roman" w:hAnsi="Times New Roman" w:cs="Times New Roman"/>
          <w:b/>
          <w:sz w:val="26"/>
          <w:szCs w:val="26"/>
        </w:rPr>
        <w:t>historii dokumentacji fonograficznej dokonanej na terenie regionu kaliskiego</w:t>
      </w:r>
      <w:r w:rsidRPr="00683D8B">
        <w:rPr>
          <w:rFonts w:ascii="Times New Roman" w:hAnsi="Times New Roman" w:cs="Times New Roman"/>
          <w:sz w:val="26"/>
          <w:szCs w:val="26"/>
        </w:rPr>
        <w:t>.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Wśród utworów zaprezentowanych na płycie 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Melodie stamtąd </w:t>
      </w:r>
      <w:r w:rsidRPr="00683D8B">
        <w:rPr>
          <w:rFonts w:ascii="Times New Roman" w:hAnsi="Times New Roman" w:cs="Times New Roman"/>
          <w:sz w:val="26"/>
          <w:szCs w:val="26"/>
        </w:rPr>
        <w:t>cz. 1 opublikowano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pierwsze zachowane dokumenty dźwiękowe nagrane w Kaliskiem w 1947 r.,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choć nie jest wykluczone, że wśród zaginionej w czasie wojny obszernej kolekcji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nagrań dokonanych na wałkach fonograficznych Edisona przez Regionalne Archiwum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Fonograficzne były też nagrania zrealizowane na omawianym terenie.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Drugim zespołem archiwalnym, z którego pochodzą rejestracje kaliskie, są nagrania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powstałe w ramach ogólnopolskiej Akcji Zbierania Folkloru Muzycznego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– z 1951 r. pochodzi kilka przykładów zaprezentowanych w pierwszej części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niniejszego wydawnictwa płytowego. 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Jednak to dopiero działalność dokumentacyjna, prowadzona od 1956 r. przez wspomnianego już Jarosława </w:t>
      </w:r>
      <w:proofErr w:type="spellStart"/>
      <w:r w:rsidRPr="00C71015">
        <w:rPr>
          <w:rFonts w:ascii="Times New Roman" w:hAnsi="Times New Roman" w:cs="Times New Roman"/>
          <w:b/>
          <w:sz w:val="26"/>
          <w:szCs w:val="26"/>
        </w:rPr>
        <w:t>Lisakowskiego</w:t>
      </w:r>
      <w:proofErr w:type="spellEnd"/>
      <w:r w:rsidRPr="00C71015">
        <w:rPr>
          <w:rFonts w:ascii="Times New Roman" w:hAnsi="Times New Roman" w:cs="Times New Roman"/>
          <w:b/>
          <w:sz w:val="26"/>
          <w:szCs w:val="26"/>
        </w:rPr>
        <w:t>,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015">
        <w:rPr>
          <w:rFonts w:ascii="Times New Roman" w:hAnsi="Times New Roman" w:cs="Times New Roman"/>
          <w:b/>
          <w:sz w:val="26"/>
          <w:szCs w:val="26"/>
        </w:rPr>
        <w:t>przyniosła naprawdę obfity i niezwykle cenny zasób nagrań – choć dokonany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015">
        <w:rPr>
          <w:rFonts w:ascii="Times New Roman" w:hAnsi="Times New Roman" w:cs="Times New Roman"/>
          <w:b/>
          <w:sz w:val="26"/>
          <w:szCs w:val="26"/>
        </w:rPr>
        <w:t>amatorsko i w trudnych warunkach, to nie do przecenienia w zakresie merytorycznym.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Prace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zbierawcze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Lisakowskiego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dokonane w 1956 r. i w pierwszej</w:t>
      </w:r>
      <w:r w:rsidR="00C71015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połowie 1959 r. (</w:t>
      </w:r>
      <w:r w:rsidRPr="00C71015">
        <w:rPr>
          <w:rFonts w:ascii="Times New Roman" w:hAnsi="Times New Roman" w:cs="Times New Roman"/>
          <w:b/>
          <w:sz w:val="26"/>
          <w:szCs w:val="26"/>
        </w:rPr>
        <w:t>z pomocą m.in. Barbary Andrzejczak [Krzyżaniak], Bogusława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1015">
        <w:rPr>
          <w:rFonts w:ascii="Times New Roman" w:hAnsi="Times New Roman" w:cs="Times New Roman"/>
          <w:b/>
          <w:sz w:val="26"/>
          <w:szCs w:val="26"/>
        </w:rPr>
        <w:t>Linette</w:t>
      </w:r>
      <w:proofErr w:type="spellEnd"/>
      <w:r w:rsidRPr="00C71015">
        <w:rPr>
          <w:rFonts w:ascii="Times New Roman" w:hAnsi="Times New Roman" w:cs="Times New Roman"/>
          <w:b/>
          <w:sz w:val="26"/>
          <w:szCs w:val="26"/>
        </w:rPr>
        <w:t xml:space="preserve">, Danuty i Aleksandra Pawlaków, Olecha Podlewskiego oraz Anny </w:t>
      </w:r>
      <w:proofErr w:type="spellStart"/>
      <w:r w:rsidRPr="00C71015">
        <w:rPr>
          <w:rFonts w:ascii="Times New Roman" w:hAnsi="Times New Roman" w:cs="Times New Roman"/>
          <w:b/>
          <w:sz w:val="26"/>
          <w:szCs w:val="26"/>
        </w:rPr>
        <w:t>Szałaśnej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>)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stanowiły podstawę wyboru materiału do pierwszej części 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>Melodii stamtąd</w:t>
      </w:r>
      <w:r w:rsidRPr="00683D8B">
        <w:rPr>
          <w:rFonts w:ascii="Times New Roman" w:hAnsi="Times New Roman" w:cs="Times New Roman"/>
          <w:sz w:val="26"/>
          <w:szCs w:val="26"/>
        </w:rPr>
        <w:t>.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Do połowy 1959 r. udokumentowano na taśmie magnetofonowej ok. 900 pieśni,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przyśpiewek oraz melodii instrumentalnych. Nagrani wówczas wykonawcy byli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w znacznej mierze reprezentantami pokolenia urodzonego w drugiej połowie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XIX w.</w:t>
      </w:r>
    </w:p>
    <w:p w:rsidR="005730F0" w:rsidRPr="00683D8B" w:rsidRDefault="005730F0" w:rsidP="00C7101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D8B">
        <w:rPr>
          <w:rFonts w:ascii="Times New Roman" w:hAnsi="Times New Roman" w:cs="Times New Roman"/>
          <w:sz w:val="26"/>
          <w:szCs w:val="26"/>
        </w:rPr>
        <w:t>Opublikowane na niniejszej płycie wybrane nagrania, powstałe w drugiej połowie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1959 r., zostały zrealizowane przez 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Jarosława </w:t>
      </w:r>
      <w:proofErr w:type="spellStart"/>
      <w:r w:rsidRPr="00C71015">
        <w:rPr>
          <w:rFonts w:ascii="Times New Roman" w:hAnsi="Times New Roman" w:cs="Times New Roman"/>
          <w:b/>
          <w:sz w:val="26"/>
          <w:szCs w:val="26"/>
        </w:rPr>
        <w:t>Lisakowskiego</w:t>
      </w:r>
      <w:proofErr w:type="spellEnd"/>
      <w:r w:rsidRPr="00C71015">
        <w:rPr>
          <w:rFonts w:ascii="Times New Roman" w:hAnsi="Times New Roman" w:cs="Times New Roman"/>
          <w:b/>
          <w:sz w:val="26"/>
          <w:szCs w:val="26"/>
        </w:rPr>
        <w:t xml:space="preserve"> i jego żonę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– Irenę (m.in. w miejscowościach: Pruszków, Dębniałki, Zagorzyn, </w:t>
      </w:r>
      <w:proofErr w:type="spellStart"/>
      <w:r w:rsidRPr="00C71015">
        <w:rPr>
          <w:rFonts w:ascii="Times New Roman" w:hAnsi="Times New Roman" w:cs="Times New Roman"/>
          <w:b/>
          <w:sz w:val="26"/>
          <w:szCs w:val="26"/>
        </w:rPr>
        <w:t>Dojutrów</w:t>
      </w:r>
      <w:proofErr w:type="spellEnd"/>
      <w:r w:rsidRPr="00C71015">
        <w:rPr>
          <w:rFonts w:ascii="Times New Roman" w:hAnsi="Times New Roman" w:cs="Times New Roman"/>
          <w:b/>
          <w:sz w:val="26"/>
          <w:szCs w:val="26"/>
        </w:rPr>
        <w:t>,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Godziesze, Wola Droszewska, Zadowice, Kościelna Wieś, Blizanów, </w:t>
      </w:r>
      <w:proofErr w:type="spellStart"/>
      <w:r w:rsidRPr="00C71015">
        <w:rPr>
          <w:rFonts w:ascii="Times New Roman" w:hAnsi="Times New Roman" w:cs="Times New Roman"/>
          <w:b/>
          <w:sz w:val="26"/>
          <w:szCs w:val="26"/>
        </w:rPr>
        <w:t>Bałdoń</w:t>
      </w:r>
      <w:proofErr w:type="spellEnd"/>
      <w:r w:rsidRPr="00C71015">
        <w:rPr>
          <w:rFonts w:ascii="Times New Roman" w:hAnsi="Times New Roman" w:cs="Times New Roman"/>
          <w:b/>
          <w:sz w:val="26"/>
          <w:szCs w:val="26"/>
        </w:rPr>
        <w:t>,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71015">
        <w:rPr>
          <w:rFonts w:ascii="Times New Roman" w:hAnsi="Times New Roman" w:cs="Times New Roman"/>
          <w:b/>
          <w:sz w:val="26"/>
          <w:szCs w:val="26"/>
        </w:rPr>
        <w:t>Guzdek</w:t>
      </w:r>
      <w:proofErr w:type="spellEnd"/>
      <w:r w:rsidRPr="00C71015">
        <w:rPr>
          <w:rFonts w:ascii="Times New Roman" w:hAnsi="Times New Roman" w:cs="Times New Roman"/>
          <w:b/>
          <w:sz w:val="26"/>
          <w:szCs w:val="26"/>
        </w:rPr>
        <w:t>, Lis)</w:t>
      </w:r>
      <w:r w:rsidRPr="00683D8B">
        <w:rPr>
          <w:rFonts w:ascii="Times New Roman" w:hAnsi="Times New Roman" w:cs="Times New Roman"/>
          <w:sz w:val="26"/>
          <w:szCs w:val="26"/>
        </w:rPr>
        <w:t>. Tu również prezentujemy plejadę kaliskich wykonawców, których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metryki sięgają czasów Chopina i Kolberga. Są to głównie 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rejestracje </w:t>
      </w:r>
      <w:r w:rsidRPr="00C7101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in </w:t>
      </w:r>
      <w:proofErr w:type="spellStart"/>
      <w:r w:rsidRPr="00C71015">
        <w:rPr>
          <w:rFonts w:ascii="Times New Roman" w:hAnsi="Times New Roman" w:cs="Times New Roman"/>
          <w:b/>
          <w:i/>
          <w:iCs/>
          <w:sz w:val="26"/>
          <w:szCs w:val="26"/>
        </w:rPr>
        <w:t>crudo</w:t>
      </w:r>
      <w:proofErr w:type="spellEnd"/>
      <w:r w:rsidRPr="00C7101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i </w:t>
      </w:r>
      <w:r w:rsidRPr="00C71015">
        <w:rPr>
          <w:rFonts w:ascii="Times New Roman" w:hAnsi="Times New Roman" w:cs="Times New Roman"/>
          <w:b/>
          <w:i/>
          <w:iCs/>
          <w:sz w:val="26"/>
          <w:szCs w:val="26"/>
        </w:rPr>
        <w:t>in situ</w:t>
      </w:r>
      <w:r w:rsidRPr="00683D8B">
        <w:rPr>
          <w:rFonts w:ascii="Times New Roman" w:hAnsi="Times New Roman" w:cs="Times New Roman"/>
          <w:sz w:val="26"/>
          <w:szCs w:val="26"/>
        </w:rPr>
        <w:t>, choć np. 16 sierpnia 1959 r. (taśma o sygn. T4400) okazją do realizacji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nagrań była zorganizowana </w:t>
      </w:r>
      <w:r w:rsidRPr="00C71015">
        <w:rPr>
          <w:rFonts w:ascii="Times New Roman" w:hAnsi="Times New Roman" w:cs="Times New Roman"/>
          <w:b/>
          <w:sz w:val="26"/>
          <w:szCs w:val="26"/>
        </w:rPr>
        <w:t>w Wolicy uroczystość przekazania władzom Kalisza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zbiorów etnograficznych zgromadzonych przez nauczyciela Karola </w:t>
      </w:r>
      <w:proofErr w:type="spellStart"/>
      <w:r w:rsidRPr="00C71015">
        <w:rPr>
          <w:rFonts w:ascii="Times New Roman" w:hAnsi="Times New Roman" w:cs="Times New Roman"/>
          <w:b/>
          <w:sz w:val="26"/>
          <w:szCs w:val="26"/>
        </w:rPr>
        <w:t>Sługockiego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>;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na spotkaniu byli obecni śpiewacy i muzycy ludowi. W materiałach sporządzonych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przez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Lisakowskich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w drugiej połowie 1959 r. odnajdujemy </w:t>
      </w:r>
      <w:r w:rsidRPr="00C71015">
        <w:rPr>
          <w:rFonts w:ascii="Times New Roman" w:hAnsi="Times New Roman" w:cs="Times New Roman"/>
          <w:b/>
          <w:sz w:val="26"/>
          <w:szCs w:val="26"/>
        </w:rPr>
        <w:t>sporo informacji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015">
        <w:rPr>
          <w:rFonts w:ascii="Times New Roman" w:hAnsi="Times New Roman" w:cs="Times New Roman"/>
          <w:b/>
          <w:sz w:val="26"/>
          <w:szCs w:val="26"/>
        </w:rPr>
        <w:t>o technicznej stronie nagrań</w:t>
      </w:r>
      <w:r w:rsidRPr="00683D8B">
        <w:rPr>
          <w:rFonts w:ascii="Times New Roman" w:hAnsi="Times New Roman" w:cs="Times New Roman"/>
          <w:sz w:val="26"/>
          <w:szCs w:val="26"/>
        </w:rPr>
        <w:t>, co jest (niestety) rzadkością wśród zachowanych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nagrań w Zbiorach Fonograficznych ISPAN.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Lisakowski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C71015">
        <w:rPr>
          <w:rFonts w:ascii="Times New Roman" w:hAnsi="Times New Roman" w:cs="Times New Roman"/>
          <w:b/>
          <w:sz w:val="26"/>
          <w:szCs w:val="26"/>
        </w:rPr>
        <w:t>korzystał wówczas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015">
        <w:rPr>
          <w:rFonts w:ascii="Times New Roman" w:hAnsi="Times New Roman" w:cs="Times New Roman"/>
          <w:b/>
          <w:sz w:val="26"/>
          <w:szCs w:val="26"/>
        </w:rPr>
        <w:t>z kilku magnetofonów</w:t>
      </w:r>
      <w:r w:rsidRPr="00683D8B">
        <w:rPr>
          <w:rFonts w:ascii="Times New Roman" w:hAnsi="Times New Roman" w:cs="Times New Roman"/>
          <w:sz w:val="26"/>
          <w:szCs w:val="26"/>
        </w:rPr>
        <w:t>: niemieckiego (NRD) lampowego magnetofonu szpulowego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RFT KB100 – sprzętu jak na owe czasy nowoczesnego (produkcja od 1958 r.),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używał też wypożyczonego sprzętu firmy Grundig – magnetofonu TK8. Oba te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urządzenia były ciężkie (ok. 13-14 kg), jed</w:t>
      </w:r>
      <w:r w:rsidRPr="00683D8B">
        <w:rPr>
          <w:rFonts w:ascii="Times New Roman" w:hAnsi="Times New Roman" w:cs="Times New Roman"/>
          <w:sz w:val="26"/>
          <w:szCs w:val="26"/>
        </w:rPr>
        <w:t xml:space="preserve">nak nie możemy wykluczyć faktu, </w:t>
      </w:r>
      <w:r w:rsidRPr="00683D8B">
        <w:rPr>
          <w:rFonts w:ascii="Times New Roman" w:hAnsi="Times New Roman" w:cs="Times New Roman"/>
          <w:sz w:val="26"/>
          <w:szCs w:val="26"/>
        </w:rPr>
        <w:t xml:space="preserve">iż – być może – J.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Lisakowski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używał ich w terenie. Wiemy zaś na pewno, iż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do nagrań w terenie badacz wraz z małżonką transportowali na rowerze bliżej nieokreślony magnetofon firmy Philips, dokonując nagrań w Dębniałkach 7 listopada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1959 r. W adnotacjach do nagrań pojawia się też dość często angielski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magnetofon firmy EMI B [?] (niestety, bez wskazania konkretnego modelu;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litera B może wskazywać na skrót BTR), który został wypożyczony przez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Lisakowskiego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z Polskiego Radia, oraz czeski Sonet, czyli wyrób firmy Tesla.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Zważywszy na późniejszą produkcję Tesli (lata 60. XX w.) można założyć, iż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Lisakowski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przywoził z terenu oryginalne taśmy nagrane jedno lub dwuśladowo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z użyciem prędkości 9,5 cm/s i/lub 19 cm/s (być może na wspomnianym EMI,</w:t>
      </w:r>
      <w:r w:rsidR="00C71015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gdyż J.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Lisakowski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podkreślał, że ten sprzęt mógł pracować także przy zasilaniu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bateryjnym), a następnie, w Poznaniu, przegrywał (nadpisując na opracowany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już i zarchiwizowany materiał) i jednocześnie porządkował (montował) przy pomocy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m.in. RFT i Grundiga (z prędkością 19 cm/s).</w:t>
      </w:r>
    </w:p>
    <w:p w:rsidR="00EE7E6C" w:rsidRPr="00683D8B" w:rsidRDefault="005730F0" w:rsidP="00683D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D8B">
        <w:rPr>
          <w:rFonts w:ascii="Times New Roman" w:hAnsi="Times New Roman" w:cs="Times New Roman"/>
          <w:sz w:val="26"/>
          <w:szCs w:val="26"/>
        </w:rPr>
        <w:t>Wśród zachowanych nagrań nie brak nośników zapisanych dwuśladowo</w:t>
      </w:r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z prędkością 9,5 cm/s co może wskazywać, iż są to oryginalne taśmy terenowe. W przypadku wspomnianych nagrań z Wolicy odnajdujemy jeszcze jeden model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użyty (zapewne jednorazowo) przez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Lisakowskiego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do skopiowania nagrań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oryginalnych – magnetofon ZK 120 (produkcji Zakładów Radiowych im. M. Kasprzaka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Unitra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>-ZRK w Warszawie).</w:t>
      </w:r>
    </w:p>
    <w:p w:rsidR="005730F0" w:rsidRPr="00C71015" w:rsidRDefault="005730F0" w:rsidP="00683D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3D8B">
        <w:rPr>
          <w:rFonts w:ascii="Times New Roman" w:hAnsi="Times New Roman" w:cs="Times New Roman"/>
          <w:sz w:val="26"/>
          <w:szCs w:val="26"/>
        </w:rPr>
        <w:t>Podczas nagrań w drugiej połowie 1959 r. dokumentaliści nieco bardziej skupili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swą uwagę na muzyce instrumentalnej, nagrywając prócz pieśni także kapele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regionalne i ludowych skrzypków – stąd w drugiej części 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Melodii stamtąd </w:t>
      </w:r>
      <w:r w:rsidRPr="00C71015">
        <w:rPr>
          <w:rFonts w:ascii="Times New Roman" w:hAnsi="Times New Roman" w:cs="Times New Roman"/>
          <w:b/>
          <w:sz w:val="26"/>
          <w:szCs w:val="26"/>
        </w:rPr>
        <w:t>znalazło</w:t>
      </w:r>
      <w:r w:rsidR="00EE7E6C" w:rsidRPr="00C71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015">
        <w:rPr>
          <w:rFonts w:ascii="Times New Roman" w:hAnsi="Times New Roman" w:cs="Times New Roman"/>
          <w:b/>
          <w:sz w:val="26"/>
          <w:szCs w:val="26"/>
        </w:rPr>
        <w:t>się więcej nagrań instrumentalnych</w:t>
      </w:r>
      <w:r w:rsidRPr="00683D8B">
        <w:rPr>
          <w:rFonts w:ascii="Times New Roman" w:hAnsi="Times New Roman" w:cs="Times New Roman"/>
          <w:sz w:val="26"/>
          <w:szCs w:val="26"/>
        </w:rPr>
        <w:t>. Kontynuowano zarazem, obok zbierania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pieśni i melodii, badania instrumentologiczne połączone z inwentaryzacją,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pomiarami i dokumentacją fotograficzną oryginalnych ludowych instrumentów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muzycznych. </w:t>
      </w:r>
      <w:r w:rsidRPr="00C71015">
        <w:rPr>
          <w:rFonts w:ascii="Times New Roman" w:hAnsi="Times New Roman" w:cs="Times New Roman"/>
          <w:b/>
          <w:sz w:val="26"/>
          <w:szCs w:val="26"/>
        </w:rPr>
        <w:t>Dokumentacją fotograficzną objęto również wykonawców</w:t>
      </w:r>
      <w:r w:rsidRPr="00683D8B">
        <w:rPr>
          <w:rFonts w:ascii="Times New Roman" w:hAnsi="Times New Roman" w:cs="Times New Roman"/>
          <w:sz w:val="26"/>
          <w:szCs w:val="26"/>
        </w:rPr>
        <w:t xml:space="preserve"> – śpiewaków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i muzyków, a także przedmioty etnografi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czne. Tę </w:t>
      </w:r>
      <w:proofErr w:type="spellStart"/>
      <w:r w:rsidR="00EE7E6C" w:rsidRPr="00683D8B">
        <w:rPr>
          <w:rFonts w:ascii="Times New Roman" w:hAnsi="Times New Roman" w:cs="Times New Roman"/>
          <w:sz w:val="26"/>
          <w:szCs w:val="26"/>
        </w:rPr>
        <w:t>fototekę</w:t>
      </w:r>
      <w:proofErr w:type="spellEnd"/>
      <w:r w:rsidR="00EE7E6C" w:rsidRPr="00683D8B">
        <w:rPr>
          <w:rFonts w:ascii="Times New Roman" w:hAnsi="Times New Roman" w:cs="Times New Roman"/>
          <w:sz w:val="26"/>
          <w:szCs w:val="26"/>
        </w:rPr>
        <w:t xml:space="preserve"> – </w:t>
      </w:r>
      <w:r w:rsidR="00EE7E6C" w:rsidRPr="00C71015">
        <w:rPr>
          <w:rFonts w:ascii="Times New Roman" w:hAnsi="Times New Roman" w:cs="Times New Roman"/>
          <w:b/>
          <w:sz w:val="26"/>
          <w:szCs w:val="26"/>
        </w:rPr>
        <w:t>ok. 1500 fo</w:t>
      </w:r>
      <w:r w:rsidRPr="00C71015">
        <w:rPr>
          <w:rFonts w:ascii="Times New Roman" w:hAnsi="Times New Roman" w:cs="Times New Roman"/>
          <w:b/>
          <w:sz w:val="26"/>
          <w:szCs w:val="26"/>
        </w:rPr>
        <w:t xml:space="preserve">tografii utrwalonych na kliszach (negatywach) – Jarosław </w:t>
      </w:r>
      <w:proofErr w:type="spellStart"/>
      <w:r w:rsidRPr="00C71015">
        <w:rPr>
          <w:rFonts w:ascii="Times New Roman" w:hAnsi="Times New Roman" w:cs="Times New Roman"/>
          <w:b/>
          <w:sz w:val="26"/>
          <w:szCs w:val="26"/>
        </w:rPr>
        <w:t>Lisakowski</w:t>
      </w:r>
      <w:proofErr w:type="spellEnd"/>
      <w:r w:rsidRPr="00C71015">
        <w:rPr>
          <w:rFonts w:ascii="Times New Roman" w:hAnsi="Times New Roman" w:cs="Times New Roman"/>
          <w:b/>
          <w:sz w:val="26"/>
          <w:szCs w:val="26"/>
        </w:rPr>
        <w:t xml:space="preserve"> przekazał</w:t>
      </w:r>
      <w:r w:rsidR="00EE7E6C" w:rsidRPr="00C710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015">
        <w:rPr>
          <w:rFonts w:ascii="Times New Roman" w:hAnsi="Times New Roman" w:cs="Times New Roman"/>
          <w:b/>
          <w:sz w:val="26"/>
          <w:szCs w:val="26"/>
        </w:rPr>
        <w:t>Zbiorom Fonograficznym ISPAN w latach 80. ubiegłego wieku.</w:t>
      </w:r>
    </w:p>
    <w:p w:rsidR="00EE7E6C" w:rsidRPr="00683D8B" w:rsidRDefault="005730F0" w:rsidP="00683D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D8B">
        <w:rPr>
          <w:rFonts w:ascii="Times New Roman" w:hAnsi="Times New Roman" w:cs="Times New Roman"/>
          <w:sz w:val="26"/>
          <w:szCs w:val="26"/>
        </w:rPr>
        <w:t>Oficjalne przekazanie materiałów archiwalnych odbyło się w 1988 r. podczas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uroczystości zorganizowanej w Instytucie Sztuki PAN dla emerytowanego już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wówczas muzykologa. W latach 2016-2017 dokonano digitalizacji tych fotografii.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Wyborem z tej kolekcji zilustrowaliśmy niniejszą, drugą część wydawnictwa.</w:t>
      </w:r>
    </w:p>
    <w:p w:rsidR="005730F0" w:rsidRPr="00683D8B" w:rsidRDefault="005730F0" w:rsidP="00683D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3D8B">
        <w:rPr>
          <w:rFonts w:ascii="Times New Roman" w:hAnsi="Times New Roman" w:cs="Times New Roman"/>
          <w:sz w:val="26"/>
          <w:szCs w:val="26"/>
        </w:rPr>
        <w:t xml:space="preserve">Mamy nadzieję, iż obie części 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Melodii stamtąd </w:t>
      </w:r>
      <w:r w:rsidRPr="00683D8B">
        <w:rPr>
          <w:rFonts w:ascii="Times New Roman" w:hAnsi="Times New Roman" w:cs="Times New Roman"/>
          <w:sz w:val="26"/>
          <w:szCs w:val="26"/>
        </w:rPr>
        <w:t>dostarczą wyczerpującego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i reprezentatywnego zasobu archiwaliów dźwiękowych, cennych zarówno dla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badań muzykologicznych, jak i muzycznych działań amatorskich. Być może nagrania</w:t>
      </w:r>
      <w:r w:rsidR="00EE7E6C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staną się także inspiracją dla twórczych działań artystycznych.</w:t>
      </w:r>
    </w:p>
    <w:p w:rsidR="005730F0" w:rsidRPr="00683D8B" w:rsidRDefault="005730F0" w:rsidP="00683D8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730F0" w:rsidRPr="00683D8B" w:rsidRDefault="005730F0" w:rsidP="00683D8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683D8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Melodies</w:t>
      </w:r>
      <w:proofErr w:type="spellEnd"/>
      <w:r w:rsidRPr="00683D8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from </w:t>
      </w:r>
      <w:proofErr w:type="spellStart"/>
      <w:r w:rsidRPr="00683D8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thence</w:t>
      </w:r>
      <w:proofErr w:type="spellEnd"/>
    </w:p>
    <w:p w:rsidR="005730F0" w:rsidRPr="00683D8B" w:rsidRDefault="005730F0" w:rsidP="00683D8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683D8B">
        <w:rPr>
          <w:rFonts w:ascii="Times New Roman" w:hAnsi="Times New Roman" w:cs="Times New Roman"/>
          <w:b/>
          <w:bCs/>
          <w:sz w:val="26"/>
          <w:szCs w:val="26"/>
        </w:rPr>
        <w:t>Archival</w:t>
      </w:r>
      <w:proofErr w:type="spellEnd"/>
      <w:r w:rsidRPr="00683D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b/>
          <w:bCs/>
          <w:sz w:val="26"/>
          <w:szCs w:val="26"/>
        </w:rPr>
        <w:t>recordings</w:t>
      </w:r>
      <w:proofErr w:type="spellEnd"/>
      <w:r w:rsidRPr="00683D8B">
        <w:rPr>
          <w:rFonts w:ascii="Times New Roman" w:hAnsi="Times New Roman" w:cs="Times New Roman"/>
          <w:b/>
          <w:bCs/>
          <w:sz w:val="26"/>
          <w:szCs w:val="26"/>
        </w:rPr>
        <w:t xml:space="preserve"> of </w:t>
      </w:r>
      <w:proofErr w:type="spellStart"/>
      <w:r w:rsidRPr="00683D8B">
        <w:rPr>
          <w:rFonts w:ascii="Times New Roman" w:hAnsi="Times New Roman" w:cs="Times New Roman"/>
          <w:b/>
          <w:bCs/>
          <w:sz w:val="26"/>
          <w:szCs w:val="26"/>
        </w:rPr>
        <w:t>songs</w:t>
      </w:r>
      <w:proofErr w:type="spellEnd"/>
      <w:r w:rsidRPr="00683D8B">
        <w:rPr>
          <w:rFonts w:ascii="Times New Roman" w:hAnsi="Times New Roman" w:cs="Times New Roman"/>
          <w:b/>
          <w:bCs/>
          <w:sz w:val="26"/>
          <w:szCs w:val="26"/>
        </w:rPr>
        <w:t xml:space="preserve"> and </w:t>
      </w:r>
      <w:proofErr w:type="spellStart"/>
      <w:r w:rsidRPr="00683D8B">
        <w:rPr>
          <w:rFonts w:ascii="Times New Roman" w:hAnsi="Times New Roman" w:cs="Times New Roman"/>
          <w:b/>
          <w:bCs/>
          <w:sz w:val="26"/>
          <w:szCs w:val="26"/>
        </w:rPr>
        <w:t>melodies</w:t>
      </w:r>
      <w:proofErr w:type="spellEnd"/>
      <w:r w:rsidRPr="00683D8B">
        <w:rPr>
          <w:rFonts w:ascii="Times New Roman" w:hAnsi="Times New Roman" w:cs="Times New Roman"/>
          <w:b/>
          <w:bCs/>
          <w:sz w:val="26"/>
          <w:szCs w:val="26"/>
        </w:rPr>
        <w:t xml:space="preserve"> of Kalisz region</w:t>
      </w:r>
      <w:r w:rsidR="00333C62" w:rsidRPr="00683D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b/>
          <w:bCs/>
          <w:sz w:val="26"/>
          <w:szCs w:val="26"/>
        </w:rPr>
        <w:t xml:space="preserve">from the </w:t>
      </w:r>
      <w:proofErr w:type="spellStart"/>
      <w:r w:rsidRPr="00683D8B">
        <w:rPr>
          <w:rFonts w:ascii="Times New Roman" w:hAnsi="Times New Roman" w:cs="Times New Roman"/>
          <w:b/>
          <w:bCs/>
          <w:sz w:val="26"/>
          <w:szCs w:val="26"/>
        </w:rPr>
        <w:t>Phonographic</w:t>
      </w:r>
      <w:proofErr w:type="spellEnd"/>
      <w:r w:rsidRPr="00683D8B">
        <w:rPr>
          <w:rFonts w:ascii="Times New Roman" w:hAnsi="Times New Roman" w:cs="Times New Roman"/>
          <w:b/>
          <w:bCs/>
          <w:sz w:val="26"/>
          <w:szCs w:val="26"/>
        </w:rPr>
        <w:t xml:space="preserve"> Collection of the </w:t>
      </w:r>
      <w:proofErr w:type="spellStart"/>
      <w:r w:rsidRPr="00683D8B">
        <w:rPr>
          <w:rFonts w:ascii="Times New Roman" w:hAnsi="Times New Roman" w:cs="Times New Roman"/>
          <w:b/>
          <w:bCs/>
          <w:sz w:val="26"/>
          <w:szCs w:val="26"/>
        </w:rPr>
        <w:t>Institute</w:t>
      </w:r>
      <w:proofErr w:type="spellEnd"/>
      <w:r w:rsidRPr="00683D8B">
        <w:rPr>
          <w:rFonts w:ascii="Times New Roman" w:hAnsi="Times New Roman" w:cs="Times New Roman"/>
          <w:b/>
          <w:bCs/>
          <w:sz w:val="26"/>
          <w:szCs w:val="26"/>
        </w:rPr>
        <w:t xml:space="preserve"> of </w:t>
      </w:r>
      <w:r w:rsidR="00333C62" w:rsidRPr="00683D8B">
        <w:rPr>
          <w:rFonts w:ascii="Times New Roman" w:hAnsi="Times New Roman" w:cs="Times New Roman"/>
          <w:b/>
          <w:bCs/>
          <w:sz w:val="26"/>
          <w:szCs w:val="26"/>
        </w:rPr>
        <w:t xml:space="preserve">Art. </w:t>
      </w:r>
      <w:r w:rsidRPr="00683D8B">
        <w:rPr>
          <w:rFonts w:ascii="Times New Roman" w:hAnsi="Times New Roman" w:cs="Times New Roman"/>
          <w:b/>
          <w:bCs/>
          <w:sz w:val="26"/>
          <w:szCs w:val="26"/>
        </w:rPr>
        <w:t xml:space="preserve">of the </w:t>
      </w:r>
      <w:proofErr w:type="spellStart"/>
      <w:r w:rsidRPr="00683D8B">
        <w:rPr>
          <w:rFonts w:ascii="Times New Roman" w:hAnsi="Times New Roman" w:cs="Times New Roman"/>
          <w:b/>
          <w:bCs/>
          <w:sz w:val="26"/>
          <w:szCs w:val="26"/>
        </w:rPr>
        <w:t>Polish</w:t>
      </w:r>
      <w:proofErr w:type="spellEnd"/>
      <w:r w:rsidRPr="00683D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b/>
          <w:bCs/>
          <w:sz w:val="26"/>
          <w:szCs w:val="26"/>
        </w:rPr>
        <w:t>Academy</w:t>
      </w:r>
      <w:proofErr w:type="spellEnd"/>
      <w:r w:rsidRPr="00683D8B">
        <w:rPr>
          <w:rFonts w:ascii="Times New Roman" w:hAnsi="Times New Roman" w:cs="Times New Roman"/>
          <w:b/>
          <w:bCs/>
          <w:sz w:val="26"/>
          <w:szCs w:val="26"/>
        </w:rPr>
        <w:t xml:space="preserve"> of </w:t>
      </w:r>
      <w:proofErr w:type="spellStart"/>
      <w:r w:rsidRPr="00683D8B">
        <w:rPr>
          <w:rFonts w:ascii="Times New Roman" w:hAnsi="Times New Roman" w:cs="Times New Roman"/>
          <w:b/>
          <w:bCs/>
          <w:sz w:val="26"/>
          <w:szCs w:val="26"/>
        </w:rPr>
        <w:t>Sciences</w:t>
      </w:r>
      <w:proofErr w:type="spellEnd"/>
    </w:p>
    <w:p w:rsidR="005730F0" w:rsidRPr="00683D8B" w:rsidRDefault="005730F0" w:rsidP="00683D8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83D8B">
        <w:rPr>
          <w:rFonts w:ascii="Times New Roman" w:hAnsi="Times New Roman" w:cs="Times New Roman"/>
          <w:b/>
          <w:bCs/>
          <w:sz w:val="26"/>
          <w:szCs w:val="26"/>
        </w:rPr>
        <w:t>Part 2 (</w:t>
      </w:r>
      <w:proofErr w:type="spellStart"/>
      <w:r w:rsidRPr="00683D8B">
        <w:rPr>
          <w:rFonts w:ascii="Times New Roman" w:hAnsi="Times New Roman" w:cs="Times New Roman"/>
          <w:b/>
          <w:bCs/>
          <w:sz w:val="26"/>
          <w:szCs w:val="26"/>
        </w:rPr>
        <w:t>second</w:t>
      </w:r>
      <w:proofErr w:type="spellEnd"/>
      <w:r w:rsidRPr="00683D8B">
        <w:rPr>
          <w:rFonts w:ascii="Times New Roman" w:hAnsi="Times New Roman" w:cs="Times New Roman"/>
          <w:b/>
          <w:bCs/>
          <w:sz w:val="26"/>
          <w:szCs w:val="26"/>
        </w:rPr>
        <w:t xml:space="preserve"> half of 1959)</w:t>
      </w:r>
    </w:p>
    <w:p w:rsidR="00333C62" w:rsidRPr="00683D8B" w:rsidRDefault="00333C62" w:rsidP="00683D8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730F0" w:rsidRPr="00683D8B" w:rsidRDefault="005730F0" w:rsidP="00683D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3D8B">
        <w:rPr>
          <w:rFonts w:ascii="Times New Roman" w:hAnsi="Times New Roman" w:cs="Times New Roman"/>
          <w:sz w:val="26"/>
          <w:szCs w:val="26"/>
        </w:rPr>
        <w:t>Hereby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we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handing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over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to the Readers and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Listeners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second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part of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source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album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edition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presenting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oldest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preserved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phonographic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registrations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of musical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folk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practice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Kalisz region.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album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entitled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>Melodie</w:t>
      </w:r>
      <w:r w:rsidR="00333C62"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>stamtąd (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Melodies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from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thence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683D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published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in 2015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there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inserted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archival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recordings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registered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sub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>-region of Wielkopolska (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Greater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Poland)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between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1947 and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half of 1959.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Due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to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significant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amount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as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well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as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substantive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documental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value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sound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archives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collected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in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second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half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of 1959 we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decided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to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dedicate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separate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album to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them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–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second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part of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Melodie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tamtąd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(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Melodies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from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thence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683D8B">
        <w:rPr>
          <w:rFonts w:ascii="Times New Roman" w:hAnsi="Times New Roman" w:cs="Times New Roman"/>
          <w:sz w:val="26"/>
          <w:szCs w:val="26"/>
        </w:rPr>
        <w:t>.</w:t>
      </w:r>
    </w:p>
    <w:p w:rsidR="00333C62" w:rsidRPr="00683D8B" w:rsidRDefault="005730F0" w:rsidP="00683D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D8B">
        <w:rPr>
          <w:rFonts w:ascii="Times New Roman" w:hAnsi="Times New Roman" w:cs="Times New Roman"/>
          <w:sz w:val="26"/>
          <w:szCs w:val="26"/>
        </w:rPr>
        <w:t xml:space="preserve">In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edition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we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published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comprehensive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text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by dr Arleta Nawrocka-Wysocka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concerning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region of Kalisz as the region of musical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borderline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>.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In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mention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text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researcher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undertook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analysis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characteristics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presented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material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both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in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context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Kalisz region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affiliation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to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cultural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enclave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Wielkopolska (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Greater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Poland), as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well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as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range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its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peculiar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distinctiveness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– as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music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region of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borderland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Kujawy and Sieradz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regions.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recipient’s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attention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was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also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drawn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to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characteristics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region’s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instrumental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music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and the album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presents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recordings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violin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soloists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as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well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as the ensemble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consisting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violin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clarinet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local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kind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two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>-string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bass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(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>basy kaliskie</w:t>
      </w:r>
      <w:r w:rsidRPr="00683D8B">
        <w:rPr>
          <w:rFonts w:ascii="Times New Roman" w:hAnsi="Times New Roman" w:cs="Times New Roman"/>
          <w:sz w:val="26"/>
          <w:szCs w:val="26"/>
        </w:rPr>
        <w:t xml:space="preserve">). On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album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there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82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pieces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presented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including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ritual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and popular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songs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couplets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and dance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instrumental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tunes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Repertoire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presented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on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album –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second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part of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edition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tops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up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musical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picture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the region, but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still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requires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supplementation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and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enhancement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ethnomusicological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commentary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why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we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also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present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here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second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part of dr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Nawrocka-Wysocka’s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essay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on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music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Kalisz region. </w:t>
      </w:r>
    </w:p>
    <w:p w:rsidR="005730F0" w:rsidRPr="00683D8B" w:rsidRDefault="005730F0" w:rsidP="00683D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D8B">
        <w:rPr>
          <w:rFonts w:ascii="Times New Roman" w:hAnsi="Times New Roman" w:cs="Times New Roman"/>
          <w:sz w:val="26"/>
          <w:szCs w:val="26"/>
        </w:rPr>
        <w:t xml:space="preserve">In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commentary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to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part of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edition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there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was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also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included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brief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history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phonographic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documentation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made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in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area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Kalisz region.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Among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pieces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presented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on the album 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Melodie stamtąd </w:t>
      </w:r>
      <w:r w:rsidRPr="00683D8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Melodies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from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over</w:t>
      </w:r>
      <w:proofErr w:type="spellEnd"/>
      <w:r w:rsidR="00333C62"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there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r w:rsidRPr="00683D8B">
        <w:rPr>
          <w:rFonts w:ascii="Times New Roman" w:hAnsi="Times New Roman" w:cs="Times New Roman"/>
          <w:sz w:val="26"/>
          <w:szCs w:val="26"/>
        </w:rPr>
        <w:t xml:space="preserve">part 1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there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published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very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sound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documents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recorded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in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Kalisz region in 1947.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second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archival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set from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Kalisz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registrations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come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from (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made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in 1951)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recordings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taken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within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framework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national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Musical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Folklore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Collecting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Campaign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However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only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documenting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activity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carried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out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since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1956 by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already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mentioned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Jarosław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Lisakowski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="001A20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brought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truly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substantial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extremely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precious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resource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recordings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though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made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amateurish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way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and in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difficult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conditions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but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something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cannot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be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overestimated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terms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substantive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scope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Collecting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work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Lisakowski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carried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out in 1956 and in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half of 1959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formed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basis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for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choosing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material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for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part of 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>Melodie stamtąd (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Melodies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from</w:t>
      </w:r>
      <w:r w:rsidR="00333C62"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thence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683D8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Recorded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time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performers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in a high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degree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representatives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of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generation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born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in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second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half of 19th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century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. A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strong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representation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of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elderly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generation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performers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also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exceptional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for the album.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Those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people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who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imparted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archaic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rarely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performed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melodies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.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generation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represented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by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singers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: Józefa Staszak,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born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in 1869 in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village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Lis,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south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to Kalisz; Józefa Nawrocka,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born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in 1875,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resident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Wola Droszewska; and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a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violin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player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as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well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as a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singer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– Józef Przybył from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Bałdoń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born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in 1878.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Thanks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to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these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outstanding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informers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wedding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rite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was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enriched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mainly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with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longer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songs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interesting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terms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their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lyrics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melodies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layer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>. Józefa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Staszak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imparted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beautiful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matchmaking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song,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entitled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>Przyjechało trzech</w:t>
      </w:r>
      <w:r w:rsidR="00333C62"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panów w powozie (Three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squires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came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in the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carriage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683D8B">
        <w:rPr>
          <w:rFonts w:ascii="Times New Roman" w:hAnsi="Times New Roman" w:cs="Times New Roman"/>
          <w:sz w:val="26"/>
          <w:szCs w:val="26"/>
        </w:rPr>
        <w:t xml:space="preserve">, as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well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as the song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apple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tree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which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begins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with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these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words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– 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>Zakukała kukułeczka za stołem</w:t>
      </w:r>
      <w:r w:rsidR="00333C62"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(A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cuckoo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cuckooed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behind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table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683D8B">
        <w:rPr>
          <w:rFonts w:ascii="Times New Roman" w:hAnsi="Times New Roman" w:cs="Times New Roman"/>
          <w:sz w:val="26"/>
          <w:szCs w:val="26"/>
        </w:rPr>
        <w:t xml:space="preserve">. To Józefa Nawrocka we owe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two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songs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wreath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sung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just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before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capping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ceremony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– 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>Wianku mój</w:t>
      </w:r>
      <w:r w:rsidR="00333C62"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>perłami sadzony (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Oh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, my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wreath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studded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with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pearls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683D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Potulnijże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wianek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lewandowy</w:t>
      </w:r>
      <w:proofErr w:type="spellEnd"/>
      <w:r w:rsidR="00333C62"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Let’s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roll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lavender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wreath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Pr="00683D8B">
        <w:rPr>
          <w:rFonts w:ascii="Times New Roman" w:hAnsi="Times New Roman" w:cs="Times New Roman"/>
          <w:sz w:val="26"/>
          <w:szCs w:val="26"/>
        </w:rPr>
        <w:t xml:space="preserve">. Both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performers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also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telling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exceptional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registered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only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in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south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Kalisz habit of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robing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wedding</w:t>
      </w:r>
      <w:proofErr w:type="spellEnd"/>
      <w:r w:rsidR="001A20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copse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(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>gaik</w:t>
      </w:r>
      <w:r w:rsidRPr="00683D8B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was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accompanied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by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original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song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repertoire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>.</w:t>
      </w:r>
    </w:p>
    <w:p w:rsidR="005730F0" w:rsidRPr="00683D8B" w:rsidRDefault="005730F0" w:rsidP="00683D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While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album,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apart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from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ritual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repertoire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was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dominated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by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songs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wedding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couplets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one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more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varied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. It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because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apart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from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several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ballads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also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presents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sung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fairy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tale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goat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(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>Stworzył Pan Bóg</w:t>
      </w:r>
      <w:r w:rsidR="00333C62"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koze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– And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God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created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a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goat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) as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well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as family,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social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and popular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songs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>. The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lyrics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these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songs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very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often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well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known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other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parts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Poland,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yet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Kalisz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variants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benefit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regional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couplets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Compared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to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previous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album the</w:t>
      </w:r>
      <w:r w:rsidR="001A20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repertory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instrumental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melodies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also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much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more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diverse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forming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almost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one third of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collection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Dances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such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as 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oberek </w:t>
      </w:r>
      <w:r w:rsidRPr="00683D8B">
        <w:rPr>
          <w:rFonts w:ascii="Times New Roman" w:hAnsi="Times New Roman" w:cs="Times New Roman"/>
          <w:sz w:val="26"/>
          <w:szCs w:val="26"/>
        </w:rPr>
        <w:t xml:space="preserve">and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owijok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Pr="00683D8B">
        <w:rPr>
          <w:rFonts w:ascii="Times New Roman" w:hAnsi="Times New Roman" w:cs="Times New Roman"/>
          <w:sz w:val="26"/>
          <w:szCs w:val="26"/>
        </w:rPr>
        <w:t xml:space="preserve">but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also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wedding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melodies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performed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by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three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ensembles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: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already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well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known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from the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previous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album ensemble from Ołobok,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ensemble from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Guzdek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ensemble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from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Bałdoń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.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basic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set for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all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them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made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violin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and the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local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kind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two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-string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bass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(the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information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instrument was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presented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on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first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album),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enriched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with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either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clarinet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or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drum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with a triangle</w:t>
      </w:r>
      <w:r w:rsidR="001A20BA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>(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>stalka</w:t>
      </w:r>
      <w:r w:rsidRPr="00683D8B">
        <w:rPr>
          <w:rFonts w:ascii="Times New Roman" w:hAnsi="Times New Roman" w:cs="Times New Roman"/>
          <w:sz w:val="26"/>
          <w:szCs w:val="26"/>
        </w:rPr>
        <w:t xml:space="preserve">).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music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material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topped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up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with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wedding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speeches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excerpts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from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interviews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about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habit of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wedding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copse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robing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local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kind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twostring</w:t>
      </w:r>
      <w:proofErr w:type="spellEnd"/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bass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. In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latter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we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can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hear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words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spoken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by Jarosław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Lisakowski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– the</w:t>
      </w:r>
      <w:r w:rsidR="00333C62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collector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and field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researcher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whom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region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owes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 lot.</w:t>
      </w:r>
    </w:p>
    <w:p w:rsidR="005730F0" w:rsidRPr="00683D8B" w:rsidRDefault="005730F0" w:rsidP="00683D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3D8B">
        <w:rPr>
          <w:rFonts w:ascii="Times New Roman" w:hAnsi="Times New Roman" w:cs="Times New Roman"/>
          <w:sz w:val="26"/>
          <w:szCs w:val="26"/>
        </w:rPr>
        <w:t xml:space="preserve">We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hope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both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parts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</w:t>
      </w:r>
      <w:r w:rsidRPr="00683D8B">
        <w:rPr>
          <w:rFonts w:ascii="Times New Roman" w:hAnsi="Times New Roman" w:cs="Times New Roman"/>
          <w:i/>
          <w:iCs/>
          <w:sz w:val="26"/>
          <w:szCs w:val="26"/>
        </w:rPr>
        <w:t>Melodie stamtąd (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Melodies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 from </w:t>
      </w:r>
      <w:proofErr w:type="spellStart"/>
      <w:r w:rsidRPr="00683D8B">
        <w:rPr>
          <w:rFonts w:ascii="Times New Roman" w:hAnsi="Times New Roman" w:cs="Times New Roman"/>
          <w:i/>
          <w:iCs/>
          <w:sz w:val="26"/>
          <w:szCs w:val="26"/>
        </w:rPr>
        <w:t>thence</w:t>
      </w:r>
      <w:proofErr w:type="spellEnd"/>
      <w:r w:rsidRPr="00683D8B"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="008B6D53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provide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recipient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with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comprehensive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representative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resources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sound</w:t>
      </w:r>
      <w:proofErr w:type="spellEnd"/>
      <w:r w:rsidR="008B6D53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archives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valuable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both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for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musicological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research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, as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well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as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amateurish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activity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>.</w:t>
      </w:r>
      <w:r w:rsidR="008B6D53" w:rsidRPr="00683D8B">
        <w:rPr>
          <w:rFonts w:ascii="Times New Roman" w:hAnsi="Times New Roman" w:cs="Times New Roman"/>
          <w:sz w:val="26"/>
          <w:szCs w:val="26"/>
        </w:rPr>
        <w:t xml:space="preserve"> </w:t>
      </w:r>
      <w:r w:rsidRPr="00683D8B">
        <w:rPr>
          <w:rFonts w:ascii="Times New Roman" w:hAnsi="Times New Roman" w:cs="Times New Roman"/>
          <w:sz w:val="26"/>
          <w:szCs w:val="26"/>
        </w:rPr>
        <w:t xml:space="preserve">It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also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possible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recordings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become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inspiration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for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creative</w:t>
      </w:r>
      <w:proofErr w:type="spellEnd"/>
      <w:r w:rsidR="008B6D53"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artistic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3D8B">
        <w:rPr>
          <w:rFonts w:ascii="Times New Roman" w:hAnsi="Times New Roman" w:cs="Times New Roman"/>
          <w:sz w:val="26"/>
          <w:szCs w:val="26"/>
        </w:rPr>
        <w:t>activities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>.</w:t>
      </w:r>
    </w:p>
    <w:p w:rsidR="008B6D53" w:rsidRPr="00683D8B" w:rsidRDefault="008B6D53" w:rsidP="00683D8B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23869" w:rsidRPr="00683D8B" w:rsidRDefault="005730F0" w:rsidP="001A20BA">
      <w:pPr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683D8B">
        <w:rPr>
          <w:rFonts w:ascii="Times New Roman" w:hAnsi="Times New Roman" w:cs="Times New Roman"/>
          <w:sz w:val="26"/>
          <w:szCs w:val="26"/>
        </w:rPr>
        <w:t>Translated</w:t>
      </w:r>
      <w:proofErr w:type="spellEnd"/>
      <w:r w:rsidRPr="00683D8B">
        <w:rPr>
          <w:rFonts w:ascii="Times New Roman" w:hAnsi="Times New Roman" w:cs="Times New Roman"/>
          <w:sz w:val="26"/>
          <w:szCs w:val="26"/>
        </w:rPr>
        <w:t xml:space="preserve"> by Klaudia Dulińska</w:t>
      </w:r>
    </w:p>
    <w:sectPr w:rsidR="00F23869" w:rsidRPr="00683D8B" w:rsidSect="00713312">
      <w:pgSz w:w="11906" w:h="16838" w:code="9"/>
      <w:pgMar w:top="1956" w:right="1417" w:bottom="1417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F0"/>
    <w:rsid w:val="001A20BA"/>
    <w:rsid w:val="00333C62"/>
    <w:rsid w:val="005730F0"/>
    <w:rsid w:val="00683D8B"/>
    <w:rsid w:val="00713312"/>
    <w:rsid w:val="008B6D53"/>
    <w:rsid w:val="00C71015"/>
    <w:rsid w:val="00EE7E6C"/>
    <w:rsid w:val="00F23869"/>
    <w:rsid w:val="00F5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95C72-D635-4445-8384-D3C68631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2115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art3</dc:creator>
  <cp:keywords/>
  <dc:description/>
  <cp:lastModifiedBy>art3</cp:lastModifiedBy>
  <cp:revision>5</cp:revision>
  <cp:lastPrinted>2022-02-17T15:36:00Z</cp:lastPrinted>
  <dcterms:created xsi:type="dcterms:W3CDTF">2022-02-17T14:21:00Z</dcterms:created>
  <dcterms:modified xsi:type="dcterms:W3CDTF">2022-02-17T15:38:00Z</dcterms:modified>
</cp:coreProperties>
</file>